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5E38" w:rsidRPr="00591C98" w:rsidRDefault="00C55E38" w:rsidP="00C55E38">
      <w:pPr>
        <w:ind w:left="3828" w:firstLine="0"/>
        <w:jc w:val="center"/>
        <w:rPr>
          <w:rFonts w:ascii="Times New Roman" w:hAnsi="Times New Roman"/>
          <w:sz w:val="28"/>
          <w:szCs w:val="28"/>
        </w:rPr>
      </w:pPr>
      <w:r w:rsidRPr="00591C98">
        <w:rPr>
          <w:rFonts w:ascii="Times New Roman" w:hAnsi="Times New Roman"/>
          <w:sz w:val="28"/>
          <w:szCs w:val="28"/>
        </w:rPr>
        <w:t>УТВЕРЖДЕНА</w:t>
      </w:r>
    </w:p>
    <w:p w:rsidR="00C55E38" w:rsidRPr="00591C98" w:rsidRDefault="00C55E38" w:rsidP="00C55E38">
      <w:pPr>
        <w:spacing w:after="0" w:line="240" w:lineRule="auto"/>
        <w:ind w:left="3828" w:firstLine="0"/>
        <w:jc w:val="center"/>
        <w:rPr>
          <w:rFonts w:ascii="Times New Roman" w:hAnsi="Times New Roman"/>
          <w:sz w:val="28"/>
          <w:szCs w:val="28"/>
        </w:rPr>
      </w:pPr>
    </w:p>
    <w:p w:rsidR="00C55E38" w:rsidRPr="00591C98" w:rsidRDefault="00C55E38" w:rsidP="007711E9">
      <w:pPr>
        <w:ind w:left="3828" w:firstLine="0"/>
        <w:rPr>
          <w:rFonts w:ascii="Times New Roman" w:hAnsi="Times New Roman"/>
          <w:sz w:val="28"/>
          <w:szCs w:val="28"/>
        </w:rPr>
      </w:pPr>
      <w:r w:rsidRPr="00591C98">
        <w:rPr>
          <w:rFonts w:ascii="Times New Roman" w:hAnsi="Times New Roman"/>
          <w:sz w:val="28"/>
          <w:szCs w:val="28"/>
        </w:rPr>
        <w:t>постановлением администрации Пожарского муниципального района Приморского края</w:t>
      </w:r>
    </w:p>
    <w:p w:rsidR="00C55E38" w:rsidRPr="00591C98" w:rsidRDefault="00C55E38" w:rsidP="007711E9">
      <w:pPr>
        <w:spacing w:line="360" w:lineRule="auto"/>
        <w:ind w:left="3828" w:firstLine="0"/>
        <w:rPr>
          <w:rFonts w:ascii="Times New Roman" w:hAnsi="Times New Roman"/>
          <w:b/>
          <w:sz w:val="40"/>
          <w:szCs w:val="40"/>
        </w:rPr>
      </w:pPr>
      <w:bookmarkStart w:id="0" w:name="_GoBack"/>
      <w:bookmarkEnd w:id="0"/>
      <w:r w:rsidRPr="00591C98">
        <w:rPr>
          <w:rFonts w:ascii="Times New Roman" w:hAnsi="Times New Roman"/>
          <w:sz w:val="28"/>
          <w:szCs w:val="28"/>
        </w:rPr>
        <w:t>от «____» ____________2021 года № ______</w:t>
      </w:r>
    </w:p>
    <w:p w:rsidR="009E23B1" w:rsidRPr="00F07826" w:rsidRDefault="009E23B1" w:rsidP="000F337F">
      <w:pPr>
        <w:spacing w:line="360" w:lineRule="auto"/>
        <w:ind w:firstLine="0"/>
        <w:jc w:val="center"/>
        <w:rPr>
          <w:rFonts w:ascii="Times New Roman" w:hAnsi="Times New Roman"/>
          <w:b/>
          <w:color w:val="7030A0"/>
          <w:sz w:val="40"/>
          <w:szCs w:val="40"/>
        </w:rPr>
      </w:pPr>
    </w:p>
    <w:p w:rsidR="000F337F" w:rsidRPr="00F07826" w:rsidRDefault="000F337F" w:rsidP="000F337F">
      <w:pPr>
        <w:spacing w:line="360" w:lineRule="auto"/>
        <w:ind w:firstLine="0"/>
        <w:jc w:val="center"/>
        <w:rPr>
          <w:rFonts w:ascii="Times New Roman" w:hAnsi="Times New Roman"/>
          <w:b/>
          <w:color w:val="7030A0"/>
          <w:sz w:val="40"/>
          <w:szCs w:val="40"/>
        </w:rPr>
      </w:pPr>
    </w:p>
    <w:p w:rsidR="000F337F" w:rsidRPr="00F07826" w:rsidRDefault="000F337F" w:rsidP="000F337F">
      <w:pPr>
        <w:spacing w:line="360" w:lineRule="auto"/>
        <w:ind w:firstLine="0"/>
        <w:jc w:val="center"/>
        <w:rPr>
          <w:rFonts w:ascii="Times New Roman" w:hAnsi="Times New Roman"/>
          <w:b/>
          <w:color w:val="7030A0"/>
          <w:sz w:val="40"/>
          <w:szCs w:val="40"/>
        </w:rPr>
      </w:pPr>
    </w:p>
    <w:p w:rsidR="000F337F" w:rsidRPr="00F07826" w:rsidRDefault="000F337F" w:rsidP="000F337F">
      <w:pPr>
        <w:spacing w:line="360" w:lineRule="auto"/>
        <w:ind w:firstLine="0"/>
        <w:jc w:val="center"/>
        <w:rPr>
          <w:rFonts w:ascii="Times New Roman" w:hAnsi="Times New Roman"/>
          <w:b/>
          <w:color w:val="7030A0"/>
          <w:sz w:val="40"/>
          <w:szCs w:val="40"/>
        </w:rPr>
      </w:pPr>
    </w:p>
    <w:p w:rsidR="000F337F" w:rsidRPr="00F07826" w:rsidRDefault="000F337F" w:rsidP="000F337F">
      <w:pPr>
        <w:spacing w:line="360" w:lineRule="auto"/>
        <w:ind w:firstLine="0"/>
        <w:jc w:val="center"/>
        <w:rPr>
          <w:rFonts w:ascii="Times New Roman" w:hAnsi="Times New Roman"/>
          <w:b/>
          <w:sz w:val="40"/>
          <w:szCs w:val="40"/>
        </w:rPr>
      </w:pPr>
      <w:r w:rsidRPr="00F07826">
        <w:rPr>
          <w:rFonts w:ascii="Times New Roman" w:hAnsi="Times New Roman"/>
          <w:b/>
          <w:sz w:val="40"/>
          <w:szCs w:val="40"/>
        </w:rPr>
        <w:t xml:space="preserve">ПРОГРАММА КОМПЛЕКСНОГО РАЗВИТИЯ СОЦИАЛЬНОЙ ИНФРАСТРУКТУРЫ </w:t>
      </w:r>
    </w:p>
    <w:p w:rsidR="000F337F" w:rsidRPr="00F07826" w:rsidRDefault="000F337F" w:rsidP="000F337F">
      <w:pPr>
        <w:spacing w:line="360" w:lineRule="auto"/>
        <w:ind w:firstLine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ИГНАТЬЕВСКОГО СЕЛЬСКОГО ПОСЕЛЕНИЯ</w:t>
      </w:r>
      <w:r w:rsidRPr="00F07826">
        <w:rPr>
          <w:rFonts w:ascii="Times New Roman" w:hAnsi="Times New Roman"/>
          <w:b/>
          <w:sz w:val="40"/>
          <w:szCs w:val="40"/>
        </w:rPr>
        <w:t xml:space="preserve"> </w:t>
      </w:r>
    </w:p>
    <w:p w:rsidR="000F337F" w:rsidRPr="00F07826" w:rsidRDefault="000F337F" w:rsidP="000F337F">
      <w:pPr>
        <w:spacing w:line="360" w:lineRule="auto"/>
        <w:ind w:firstLine="0"/>
        <w:jc w:val="center"/>
        <w:rPr>
          <w:rFonts w:ascii="Times New Roman" w:hAnsi="Times New Roman"/>
          <w:b/>
          <w:sz w:val="40"/>
          <w:szCs w:val="40"/>
        </w:rPr>
      </w:pPr>
      <w:r w:rsidRPr="00F07826">
        <w:rPr>
          <w:rFonts w:ascii="Times New Roman" w:hAnsi="Times New Roman"/>
          <w:b/>
          <w:sz w:val="40"/>
          <w:szCs w:val="40"/>
        </w:rPr>
        <w:t>ПОЖАРСКОГО МУНИЦИПАЛЬНОГО РАЙОНА</w:t>
      </w:r>
    </w:p>
    <w:p w:rsidR="000F337F" w:rsidRPr="00F07826" w:rsidRDefault="000F337F" w:rsidP="000F337F">
      <w:pPr>
        <w:spacing w:line="360" w:lineRule="auto"/>
        <w:ind w:firstLine="0"/>
        <w:jc w:val="center"/>
        <w:rPr>
          <w:rFonts w:ascii="Times New Roman" w:hAnsi="Times New Roman"/>
          <w:b/>
          <w:sz w:val="40"/>
          <w:szCs w:val="40"/>
        </w:rPr>
      </w:pPr>
      <w:r w:rsidRPr="00F07826">
        <w:rPr>
          <w:rFonts w:ascii="Times New Roman" w:hAnsi="Times New Roman"/>
          <w:b/>
          <w:sz w:val="40"/>
          <w:szCs w:val="40"/>
        </w:rPr>
        <w:t>ПРИМОРСКОГО КРАЯ</w:t>
      </w:r>
    </w:p>
    <w:p w:rsidR="000F337F" w:rsidRPr="00F07826" w:rsidRDefault="000F337F" w:rsidP="000F337F">
      <w:pPr>
        <w:spacing w:line="360" w:lineRule="auto"/>
        <w:ind w:firstLine="0"/>
        <w:jc w:val="center"/>
        <w:rPr>
          <w:rFonts w:ascii="Times New Roman" w:hAnsi="Times New Roman"/>
          <w:b/>
          <w:sz w:val="40"/>
          <w:szCs w:val="40"/>
        </w:rPr>
      </w:pPr>
      <w:r w:rsidRPr="00F07826">
        <w:rPr>
          <w:rFonts w:ascii="Times New Roman" w:hAnsi="Times New Roman"/>
          <w:b/>
          <w:sz w:val="40"/>
          <w:szCs w:val="40"/>
        </w:rPr>
        <w:t>на 2021-2031</w:t>
      </w:r>
      <w:r w:rsidR="002174B6">
        <w:rPr>
          <w:rFonts w:ascii="Times New Roman" w:hAnsi="Times New Roman"/>
          <w:b/>
          <w:sz w:val="40"/>
          <w:szCs w:val="40"/>
        </w:rPr>
        <w:t xml:space="preserve"> годы</w:t>
      </w:r>
    </w:p>
    <w:p w:rsidR="000F337F" w:rsidRPr="00F07826" w:rsidRDefault="000F337F" w:rsidP="000F337F">
      <w:pPr>
        <w:rPr>
          <w:rFonts w:ascii="Times New Roman" w:hAnsi="Times New Roman"/>
        </w:rPr>
      </w:pPr>
    </w:p>
    <w:p w:rsidR="000F337F" w:rsidRPr="00F07826" w:rsidRDefault="000F337F" w:rsidP="000F337F">
      <w:pPr>
        <w:rPr>
          <w:rFonts w:ascii="Times New Roman" w:hAnsi="Times New Roman"/>
        </w:rPr>
      </w:pPr>
    </w:p>
    <w:p w:rsidR="000F337F" w:rsidRPr="00F07826" w:rsidRDefault="000F337F" w:rsidP="000F337F">
      <w:pPr>
        <w:rPr>
          <w:rFonts w:ascii="Times New Roman" w:hAnsi="Times New Roman"/>
        </w:rPr>
      </w:pPr>
    </w:p>
    <w:p w:rsidR="000F337F" w:rsidRPr="00F07826" w:rsidRDefault="000F337F" w:rsidP="000F337F">
      <w:pPr>
        <w:rPr>
          <w:rFonts w:ascii="Times New Roman" w:hAnsi="Times New Roman"/>
        </w:rPr>
      </w:pPr>
    </w:p>
    <w:p w:rsidR="000F337F" w:rsidRPr="00F07826" w:rsidRDefault="000F337F" w:rsidP="000F337F">
      <w:pPr>
        <w:rPr>
          <w:rFonts w:ascii="Times New Roman" w:hAnsi="Times New Roman"/>
        </w:rPr>
      </w:pPr>
    </w:p>
    <w:p w:rsidR="000F337F" w:rsidRPr="00F07826" w:rsidRDefault="000F337F" w:rsidP="000F337F">
      <w:pPr>
        <w:rPr>
          <w:rFonts w:ascii="Times New Roman" w:hAnsi="Times New Roman"/>
        </w:rPr>
      </w:pPr>
    </w:p>
    <w:p w:rsidR="000F337F" w:rsidRPr="00F07826" w:rsidRDefault="000F337F" w:rsidP="000F337F">
      <w:pPr>
        <w:rPr>
          <w:rFonts w:ascii="Times New Roman" w:hAnsi="Times New Roman"/>
        </w:rPr>
      </w:pPr>
    </w:p>
    <w:p w:rsidR="000F337F" w:rsidRPr="00F07826" w:rsidRDefault="000F337F" w:rsidP="000F337F">
      <w:pPr>
        <w:rPr>
          <w:rFonts w:ascii="Times New Roman" w:hAnsi="Times New Roman"/>
        </w:rPr>
      </w:pPr>
    </w:p>
    <w:p w:rsidR="000F337F" w:rsidRPr="00F07826" w:rsidRDefault="000F337F" w:rsidP="000F337F">
      <w:pPr>
        <w:rPr>
          <w:rFonts w:ascii="Times New Roman" w:hAnsi="Times New Roman"/>
        </w:rPr>
      </w:pPr>
    </w:p>
    <w:p w:rsidR="000F337F" w:rsidRPr="00F07826" w:rsidRDefault="000F337F" w:rsidP="000F337F">
      <w:pPr>
        <w:rPr>
          <w:rFonts w:ascii="Times New Roman" w:hAnsi="Times New Roman"/>
        </w:rPr>
      </w:pPr>
    </w:p>
    <w:p w:rsidR="000F337F" w:rsidRPr="00F07826" w:rsidRDefault="000F337F" w:rsidP="000F337F">
      <w:pPr>
        <w:jc w:val="center"/>
        <w:rPr>
          <w:rFonts w:ascii="Times New Roman" w:hAnsi="Times New Roman"/>
          <w:b/>
          <w:sz w:val="28"/>
          <w:szCs w:val="28"/>
        </w:rPr>
      </w:pPr>
      <w:r w:rsidRPr="00F07826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0F337F" w:rsidRPr="009F11B1" w:rsidRDefault="000F337F" w:rsidP="000F337F">
      <w:pPr>
        <w:jc w:val="center"/>
        <w:rPr>
          <w:rFonts w:ascii="Times New Roman" w:hAnsi="Times New Roman"/>
          <w:b/>
          <w:sz w:val="28"/>
          <w:szCs w:val="28"/>
        </w:rPr>
      </w:pPr>
    </w:p>
    <w:p w:rsidR="007711E9" w:rsidRPr="009F11B1" w:rsidRDefault="007711E9" w:rsidP="007711E9">
      <w:pPr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F11B1">
        <w:rPr>
          <w:rFonts w:ascii="Times New Roman" w:hAnsi="Times New Roman"/>
          <w:sz w:val="28"/>
          <w:szCs w:val="28"/>
        </w:rPr>
        <w:t>Паспорт 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7711E9" w:rsidRPr="009F11B1" w:rsidRDefault="007711E9" w:rsidP="007711E9">
      <w:pPr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F11B1">
        <w:rPr>
          <w:rFonts w:ascii="Times New Roman" w:hAnsi="Times New Roman"/>
          <w:bCs/>
          <w:color w:val="000008"/>
          <w:sz w:val="28"/>
          <w:szCs w:val="28"/>
          <w:lang w:eastAsia="ru-RU"/>
        </w:rPr>
        <w:t xml:space="preserve">Программа комплексного развития социальной инфраструктуры </w:t>
      </w:r>
      <w:proofErr w:type="spellStart"/>
      <w:r>
        <w:rPr>
          <w:rFonts w:ascii="Times New Roman" w:hAnsi="Times New Roman"/>
          <w:bCs/>
          <w:color w:val="000008"/>
          <w:sz w:val="28"/>
          <w:szCs w:val="28"/>
          <w:lang w:eastAsia="ru-RU"/>
        </w:rPr>
        <w:t>Игнатьевского</w:t>
      </w:r>
      <w:proofErr w:type="spellEnd"/>
      <w:r>
        <w:rPr>
          <w:rFonts w:ascii="Times New Roman" w:hAnsi="Times New Roman"/>
          <w:bCs/>
          <w:color w:val="000008"/>
          <w:sz w:val="28"/>
          <w:szCs w:val="28"/>
          <w:lang w:eastAsia="ru-RU"/>
        </w:rPr>
        <w:t xml:space="preserve"> сельского поселения</w:t>
      </w:r>
      <w:r w:rsidRPr="009F11B1">
        <w:rPr>
          <w:rFonts w:ascii="Times New Roman" w:hAnsi="Times New Roman"/>
          <w:bCs/>
          <w:color w:val="000008"/>
          <w:sz w:val="28"/>
          <w:szCs w:val="28"/>
          <w:lang w:eastAsia="ru-RU"/>
        </w:rPr>
        <w:t xml:space="preserve"> на 2021-2031 годы</w:t>
      </w:r>
      <w:r>
        <w:rPr>
          <w:rFonts w:ascii="Times New Roman" w:hAnsi="Times New Roman"/>
          <w:bCs/>
          <w:color w:val="000008"/>
          <w:sz w:val="28"/>
          <w:szCs w:val="28"/>
          <w:lang w:eastAsia="ru-RU"/>
        </w:rPr>
        <w:t>.</w:t>
      </w:r>
    </w:p>
    <w:p w:rsidR="007711E9" w:rsidRPr="009F11B1" w:rsidRDefault="007711E9" w:rsidP="007711E9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F11B1">
        <w:rPr>
          <w:rFonts w:ascii="Times New Roman" w:hAnsi="Times New Roman"/>
          <w:sz w:val="28"/>
          <w:szCs w:val="28"/>
        </w:rPr>
        <w:t xml:space="preserve">Характеристика существующего состояния социальной инфраструктуры </w:t>
      </w:r>
      <w:proofErr w:type="spellStart"/>
      <w:r>
        <w:rPr>
          <w:rFonts w:ascii="Times New Roman" w:hAnsi="Times New Roman"/>
          <w:sz w:val="28"/>
          <w:szCs w:val="28"/>
        </w:rPr>
        <w:t>Игнатьевского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9F11B1">
        <w:rPr>
          <w:rFonts w:ascii="Times New Roman" w:hAnsi="Times New Roman"/>
          <w:sz w:val="28"/>
          <w:szCs w:val="28"/>
        </w:rPr>
        <w:t>, описание проблемы</w:t>
      </w:r>
      <w:r>
        <w:rPr>
          <w:rFonts w:ascii="Times New Roman" w:hAnsi="Times New Roman"/>
          <w:sz w:val="28"/>
          <w:szCs w:val="28"/>
        </w:rPr>
        <w:t>.</w:t>
      </w:r>
    </w:p>
    <w:p w:rsidR="007711E9" w:rsidRPr="009F11B1" w:rsidRDefault="007711E9" w:rsidP="007711E9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F11B1">
        <w:rPr>
          <w:rFonts w:ascii="Times New Roman" w:hAnsi="Times New Roman"/>
          <w:sz w:val="28"/>
          <w:szCs w:val="28"/>
        </w:rPr>
        <w:t>Цель и задачи 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7711E9" w:rsidRPr="009F11B1" w:rsidRDefault="007711E9" w:rsidP="007711E9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Сроки реализации П</w:t>
      </w:r>
      <w:r w:rsidRPr="009F11B1"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7711E9" w:rsidRPr="00F07826" w:rsidRDefault="007711E9" w:rsidP="007711E9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</w:rPr>
      </w:pPr>
      <w:r w:rsidRPr="00F07826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ндикаторы достижения целей Программы.</w:t>
      </w:r>
    </w:p>
    <w:p w:rsidR="007711E9" w:rsidRPr="00F07826" w:rsidRDefault="007711E9" w:rsidP="007711E9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</w:rPr>
      </w:pPr>
      <w:r w:rsidRPr="00F0782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сновные мероприятия Программы.</w:t>
      </w:r>
    </w:p>
    <w:p w:rsidR="007711E9" w:rsidRPr="00F07826" w:rsidRDefault="007711E9" w:rsidP="007711E9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</w:rPr>
      </w:pPr>
      <w:r w:rsidRPr="00F0782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бъемы и источники финансирования мероприятий.</w:t>
      </w:r>
    </w:p>
    <w:p w:rsidR="007711E9" w:rsidRPr="00F07826" w:rsidRDefault="007711E9" w:rsidP="007711E9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right="-2" w:firstLine="426"/>
        <w:rPr>
          <w:rFonts w:ascii="Times New Roman" w:hAnsi="Times New Roman"/>
        </w:rPr>
      </w:pPr>
      <w:r w:rsidRPr="00F07826">
        <w:rPr>
          <w:rFonts w:ascii="Times New Roman" w:hAnsi="Times New Roman"/>
          <w:bCs/>
          <w:color w:val="000008"/>
          <w:sz w:val="28"/>
          <w:szCs w:val="28"/>
          <w:lang w:eastAsia="ru-RU"/>
        </w:rPr>
        <w:t>О</w:t>
      </w:r>
      <w:r>
        <w:rPr>
          <w:rFonts w:ascii="Times New Roman" w:hAnsi="Times New Roman"/>
          <w:bCs/>
          <w:color w:val="000008"/>
          <w:sz w:val="28"/>
          <w:szCs w:val="28"/>
          <w:lang w:eastAsia="ru-RU"/>
        </w:rPr>
        <w:t xml:space="preserve">ценка социально-экономической эффективности мероприятий и соответствия результатов нормативным индексам. </w:t>
      </w:r>
    </w:p>
    <w:p w:rsidR="007711E9" w:rsidRPr="00F07826" w:rsidRDefault="007711E9" w:rsidP="007711E9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</w:rPr>
      </w:pPr>
      <w:r w:rsidRPr="00F0782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рганизация контроля за выполнением Программы.</w:t>
      </w:r>
    </w:p>
    <w:p w:rsidR="000F337F" w:rsidRDefault="000F337F" w:rsidP="000F337F"/>
    <w:p w:rsidR="000F337F" w:rsidRDefault="000F337F" w:rsidP="000F337F"/>
    <w:p w:rsidR="000F337F" w:rsidRDefault="000F337F" w:rsidP="000F337F"/>
    <w:p w:rsidR="000F337F" w:rsidRPr="00842B4C" w:rsidRDefault="000F337F" w:rsidP="007711E9">
      <w:pPr>
        <w:pStyle w:val="S1"/>
        <w:numPr>
          <w:ilvl w:val="0"/>
          <w:numId w:val="4"/>
        </w:numPr>
        <w:tabs>
          <w:tab w:val="left" w:pos="308"/>
        </w:tabs>
        <w:spacing w:after="0"/>
        <w:ind w:left="0" w:firstLine="0"/>
        <w:jc w:val="center"/>
        <w:rPr>
          <w:rFonts w:ascii="Times New Roman" w:hAnsi="Times New Roman"/>
          <w:sz w:val="28"/>
        </w:rPr>
      </w:pPr>
      <w:r w:rsidRPr="00842B4C">
        <w:rPr>
          <w:rFonts w:ascii="Times New Roman" w:hAnsi="Times New Roman"/>
          <w:sz w:val="28"/>
        </w:rPr>
        <w:lastRenderedPageBreak/>
        <w:t>ПАСПОРТ ПРОГРАММЫ</w:t>
      </w:r>
    </w:p>
    <w:p w:rsidR="000F337F" w:rsidRPr="00842B4C" w:rsidRDefault="000F337F" w:rsidP="000F337F">
      <w:pPr>
        <w:jc w:val="center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 xml:space="preserve">комплексного развития социальной инфраструктуры </w:t>
      </w:r>
      <w:proofErr w:type="spellStart"/>
      <w:r>
        <w:rPr>
          <w:rFonts w:ascii="Times New Roman" w:hAnsi="Times New Roman"/>
          <w:b/>
          <w:sz w:val="28"/>
          <w:szCs w:val="28"/>
        </w:rPr>
        <w:t>Игнатьевского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сельского поселения Пожарского</w:t>
      </w:r>
      <w:r w:rsidRPr="00842B4C">
        <w:rPr>
          <w:rFonts w:ascii="Times New Roman" w:hAnsi="Times New Roman"/>
          <w:b/>
          <w:sz w:val="28"/>
          <w:szCs w:val="28"/>
        </w:rPr>
        <w:t xml:space="preserve"> муниципального района </w:t>
      </w:r>
      <w:r>
        <w:rPr>
          <w:rFonts w:ascii="Times New Roman" w:hAnsi="Times New Roman"/>
          <w:b/>
          <w:sz w:val="28"/>
          <w:szCs w:val="28"/>
        </w:rPr>
        <w:t>Приморского края</w:t>
      </w:r>
    </w:p>
    <w:tbl>
      <w:tblPr>
        <w:tblW w:w="50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9"/>
        <w:gridCol w:w="6820"/>
      </w:tblGrid>
      <w:tr w:rsidR="000F337F" w:rsidRPr="00842B4C" w:rsidTr="00325F06">
        <w:trPr>
          <w:trHeight w:val="619"/>
        </w:trPr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337F" w:rsidRPr="00F07826" w:rsidRDefault="000F337F" w:rsidP="00325F06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337F" w:rsidRPr="00F07826" w:rsidRDefault="000F337F" w:rsidP="007711E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Программа комплексного развития социальной инфраструктуры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Игнатьевского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Пожарского муниципального района Приморского края на период 2021-2031 годы.</w:t>
            </w:r>
          </w:p>
        </w:tc>
      </w:tr>
      <w:tr w:rsidR="000F337F" w:rsidRPr="00842B4C" w:rsidTr="00325F06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337F" w:rsidRPr="007711E9" w:rsidRDefault="000F337F" w:rsidP="00325F06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337F" w:rsidRDefault="000F337F" w:rsidP="007711E9">
            <w:pPr>
              <w:pStyle w:val="a3"/>
              <w:numPr>
                <w:ilvl w:val="0"/>
                <w:numId w:val="5"/>
              </w:numPr>
              <w:tabs>
                <w:tab w:val="left" w:pos="447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Федеральный закон от 30.12. 2012 № 289-ФЗ «О внесении изменений в Градостроительный кодекс Российской Федерации и отдельные законодательные акты Российской Федерации»;</w:t>
            </w:r>
          </w:p>
          <w:p w:rsidR="00591C98" w:rsidRPr="00F07826" w:rsidRDefault="00591C98" w:rsidP="007711E9">
            <w:pPr>
              <w:pStyle w:val="a3"/>
              <w:numPr>
                <w:ilvl w:val="0"/>
                <w:numId w:val="5"/>
              </w:numPr>
              <w:tabs>
                <w:tab w:val="left" w:pos="447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Постановление Правительства Российской Федерации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1.10.2015г.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1050 «Об утверждении требований к программам комплексного развития социальной инфраструктур</w:t>
            </w:r>
            <w:r>
              <w:rPr>
                <w:rFonts w:ascii="Times New Roman" w:hAnsi="Times New Roman"/>
                <w:sz w:val="28"/>
                <w:szCs w:val="28"/>
              </w:rPr>
              <w:t>ы поселений, городских округов»;</w:t>
            </w:r>
          </w:p>
          <w:p w:rsidR="000F337F" w:rsidRPr="007711E9" w:rsidRDefault="000F337F" w:rsidP="007711E9">
            <w:pPr>
              <w:pStyle w:val="a3"/>
              <w:numPr>
                <w:ilvl w:val="0"/>
                <w:numId w:val="5"/>
              </w:numPr>
              <w:tabs>
                <w:tab w:val="left" w:pos="447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11E9">
              <w:rPr>
                <w:rFonts w:ascii="Times New Roman" w:hAnsi="Times New Roman"/>
                <w:sz w:val="28"/>
                <w:szCs w:val="28"/>
              </w:rPr>
              <w:t xml:space="preserve">Генеральный план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Игнатьевского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  <w:r w:rsidRPr="007711E9">
              <w:rPr>
                <w:rFonts w:ascii="Times New Roman" w:hAnsi="Times New Roman"/>
                <w:sz w:val="28"/>
                <w:szCs w:val="28"/>
              </w:rPr>
              <w:t xml:space="preserve"> Пожарского муниципального района Приморского края на период до 2030 года;</w:t>
            </w:r>
          </w:p>
          <w:p w:rsidR="000F337F" w:rsidRPr="00F07826" w:rsidRDefault="000F337F" w:rsidP="007711E9">
            <w:pPr>
              <w:pStyle w:val="a3"/>
              <w:numPr>
                <w:ilvl w:val="0"/>
                <w:numId w:val="5"/>
              </w:numPr>
              <w:tabs>
                <w:tab w:val="left" w:pos="447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СП 42.13330.201</w:t>
            </w:r>
            <w:r w:rsidR="0071514D">
              <w:rPr>
                <w:rFonts w:ascii="Times New Roman" w:hAnsi="Times New Roman"/>
                <w:sz w:val="28"/>
                <w:szCs w:val="28"/>
              </w:rPr>
              <w:t>6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«Градостроительство. Планировка и застройка </w:t>
            </w:r>
            <w:r w:rsidR="00591C98">
              <w:rPr>
                <w:rFonts w:ascii="Times New Roman" w:hAnsi="Times New Roman"/>
                <w:sz w:val="28"/>
                <w:szCs w:val="28"/>
              </w:rPr>
              <w:t>городских и сельских поселений».</w:t>
            </w:r>
          </w:p>
        </w:tc>
      </w:tr>
      <w:tr w:rsidR="000F337F" w:rsidRPr="00842B4C" w:rsidTr="00325F06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337F" w:rsidRPr="00F07826" w:rsidRDefault="000F337F" w:rsidP="00325F06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Заказчик и разработчик Программы</w:t>
            </w:r>
          </w:p>
          <w:p w:rsidR="000F337F" w:rsidRPr="00F07826" w:rsidRDefault="000F337F" w:rsidP="00325F06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337F" w:rsidRPr="00F07826" w:rsidRDefault="000F337F" w:rsidP="007711E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Администрация Пожарского муниципального района Приморского края.</w:t>
            </w:r>
          </w:p>
          <w:p w:rsidR="000F337F" w:rsidRPr="00F07826" w:rsidRDefault="000F337F" w:rsidP="007711E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11E9">
              <w:rPr>
                <w:rFonts w:ascii="Times New Roman" w:hAnsi="Times New Roman"/>
                <w:sz w:val="28"/>
                <w:szCs w:val="28"/>
              </w:rPr>
              <w:t xml:space="preserve">Юридический и почтовый адрес: 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692001, Приморский край, Пожарский район, </w:t>
            </w:r>
            <w:proofErr w:type="spellStart"/>
            <w:r w:rsidRPr="00F07826">
              <w:rPr>
                <w:rFonts w:ascii="Times New Roman" w:hAnsi="Times New Roman"/>
                <w:sz w:val="28"/>
                <w:szCs w:val="28"/>
              </w:rPr>
              <w:t>пгт</w:t>
            </w:r>
            <w:proofErr w:type="spellEnd"/>
            <w:r w:rsidRPr="00F078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07826">
              <w:rPr>
                <w:rFonts w:ascii="Times New Roman" w:hAnsi="Times New Roman"/>
                <w:sz w:val="28"/>
                <w:szCs w:val="28"/>
              </w:rPr>
              <w:t>Лучегорск</w:t>
            </w:r>
            <w:proofErr w:type="spellEnd"/>
            <w:r w:rsidRPr="00F07826">
              <w:rPr>
                <w:rFonts w:ascii="Times New Roman" w:hAnsi="Times New Roman"/>
                <w:sz w:val="28"/>
                <w:szCs w:val="28"/>
              </w:rPr>
              <w:t>, общественный центр, 1.</w:t>
            </w:r>
          </w:p>
        </w:tc>
      </w:tr>
      <w:tr w:rsidR="000F337F" w:rsidRPr="00842B4C" w:rsidTr="00325F06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337F" w:rsidRPr="00F07826" w:rsidRDefault="000F337F" w:rsidP="00325F06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Цель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337F" w:rsidRPr="007711E9" w:rsidRDefault="000F337F" w:rsidP="007711E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11E9">
              <w:rPr>
                <w:rFonts w:ascii="Times New Roman" w:hAnsi="Times New Roman"/>
                <w:sz w:val="28"/>
                <w:szCs w:val="28"/>
              </w:rPr>
              <w:t>Создание материальной базы развития социальной</w:t>
            </w:r>
          </w:p>
          <w:p w:rsidR="000F337F" w:rsidRPr="007711E9" w:rsidRDefault="000F337F" w:rsidP="007711E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11E9">
              <w:rPr>
                <w:rFonts w:ascii="Times New Roman" w:hAnsi="Times New Roman"/>
                <w:sz w:val="28"/>
                <w:szCs w:val="28"/>
              </w:rPr>
              <w:t>инфраструктуры для обеспечения повышения качества жизни населения поселения.</w:t>
            </w:r>
          </w:p>
        </w:tc>
      </w:tr>
      <w:tr w:rsidR="000F337F" w:rsidRPr="00842B4C" w:rsidTr="00325F06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337F" w:rsidRPr="00F07826" w:rsidRDefault="000F337F" w:rsidP="00325F06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Задачи Программы 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337F" w:rsidRPr="007711E9" w:rsidRDefault="000F337F" w:rsidP="007711E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11E9">
              <w:rPr>
                <w:rFonts w:ascii="Times New Roman" w:hAnsi="Times New Roman"/>
                <w:sz w:val="28"/>
                <w:szCs w:val="28"/>
              </w:rPr>
              <w:t xml:space="preserve">Развитие социальной инфраструктуры сельского поселения и муниципального района путем формирования благоприятного социального климата для обеспечения эффективной трудовой деятельности, повышения уровня жизни населения, сокращения миграционного оттока в Пожарском сельском </w:t>
            </w:r>
            <w:r w:rsidRPr="007711E9">
              <w:rPr>
                <w:rFonts w:ascii="Times New Roman" w:hAnsi="Times New Roman"/>
                <w:sz w:val="28"/>
                <w:szCs w:val="28"/>
              </w:rPr>
              <w:lastRenderedPageBreak/>
              <w:t>поселении Пожарского муниципального района;</w:t>
            </w:r>
          </w:p>
          <w:p w:rsidR="000F337F" w:rsidRPr="007711E9" w:rsidRDefault="000F337F" w:rsidP="007711E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11E9">
              <w:rPr>
                <w:rFonts w:ascii="Times New Roman" w:hAnsi="Times New Roman"/>
                <w:sz w:val="28"/>
                <w:szCs w:val="28"/>
              </w:rPr>
              <w:t>Повышение качества оказания медицинской помощи;</w:t>
            </w:r>
          </w:p>
          <w:p w:rsidR="000F337F" w:rsidRPr="007711E9" w:rsidRDefault="000F337F" w:rsidP="007711E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11E9">
              <w:rPr>
                <w:rFonts w:ascii="Times New Roman" w:hAnsi="Times New Roman"/>
                <w:sz w:val="28"/>
                <w:szCs w:val="28"/>
              </w:rPr>
              <w:t>Привлечение широких масс населения к занятиям спортом и культивирование здорового образа жизни;</w:t>
            </w:r>
          </w:p>
          <w:p w:rsidR="000F337F" w:rsidRPr="007711E9" w:rsidRDefault="000F337F" w:rsidP="007711E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11E9">
              <w:rPr>
                <w:rFonts w:ascii="Times New Roman" w:hAnsi="Times New Roman"/>
                <w:sz w:val="28"/>
                <w:szCs w:val="28"/>
              </w:rPr>
              <w:t>Обеспечение детей в возрасте от 1 года до 6 лет местами в детском дошкольном учреждении;</w:t>
            </w:r>
          </w:p>
          <w:p w:rsidR="000F337F" w:rsidRPr="00F07826" w:rsidRDefault="000F337F" w:rsidP="007711E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11E9">
              <w:rPr>
                <w:rFonts w:ascii="Times New Roman" w:hAnsi="Times New Roman"/>
                <w:sz w:val="28"/>
                <w:szCs w:val="28"/>
              </w:rPr>
              <w:t>Улучшение условий проживания населения за счет благоустройства территории и организации мест массового отдыха.</w:t>
            </w:r>
          </w:p>
        </w:tc>
      </w:tr>
      <w:tr w:rsidR="000F337F" w:rsidRPr="00842B4C" w:rsidTr="00325F06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337F" w:rsidRPr="00F07826" w:rsidRDefault="000F337F" w:rsidP="00325F06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lastRenderedPageBreak/>
              <w:t>Сроки и этапы реализации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337F" w:rsidRPr="00F07826" w:rsidRDefault="000F337F" w:rsidP="007711E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Срок реализации Программы – 2021-2031 годы. </w:t>
            </w:r>
          </w:p>
          <w:p w:rsidR="000F337F" w:rsidRPr="00F07826" w:rsidRDefault="000F337F" w:rsidP="007711E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Этапы осуществления Программы: </w:t>
            </w:r>
          </w:p>
          <w:p w:rsidR="000F337F" w:rsidRPr="00F07826" w:rsidRDefault="000F337F" w:rsidP="007711E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первый этап – с 2021 года по 2026 год; </w:t>
            </w:r>
          </w:p>
          <w:p w:rsidR="000F337F" w:rsidRPr="00F07826" w:rsidRDefault="000F337F" w:rsidP="007711E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второй этап – с 2027 года по 2031 год. </w:t>
            </w:r>
          </w:p>
        </w:tc>
      </w:tr>
      <w:tr w:rsidR="000F337F" w:rsidRPr="00842B4C" w:rsidTr="00325F06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337F" w:rsidRPr="00F07826" w:rsidRDefault="000F337F" w:rsidP="00325F06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337F" w:rsidRPr="00F07826" w:rsidRDefault="000F337F" w:rsidP="007711E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Программа финансируется из краевого бюджета, местного бюджета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бюджета поселения. 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Объемы финансирования определяются в соответствии с предусмотренными мероприятиями.</w:t>
            </w:r>
          </w:p>
        </w:tc>
      </w:tr>
      <w:tr w:rsidR="000F337F" w:rsidRPr="00842B4C" w:rsidTr="00325F06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337F" w:rsidRPr="007711E9" w:rsidRDefault="000F337F" w:rsidP="00325F06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337F" w:rsidRPr="00F07826" w:rsidRDefault="000F337F" w:rsidP="007711E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Повышение качества, комфортности и уровня жизни</w:t>
            </w:r>
          </w:p>
          <w:p w:rsidR="000F337F" w:rsidRPr="00F07826" w:rsidRDefault="000F337F" w:rsidP="007711E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населения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Игнатьевского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</w:p>
          <w:p w:rsidR="000F337F" w:rsidRPr="00F07826" w:rsidRDefault="000F337F" w:rsidP="007711E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Нормативная доступность и обеспеченность объектами социальной инфраструктуры жителей сельского поселения</w:t>
            </w:r>
          </w:p>
        </w:tc>
      </w:tr>
      <w:tr w:rsidR="000F337F" w:rsidRPr="00842B4C" w:rsidTr="00325F06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337F" w:rsidRPr="00F07826" w:rsidRDefault="000F337F" w:rsidP="00325F06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Важнейшие целевые индикаторы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337F" w:rsidRPr="00F07826" w:rsidRDefault="000F337F" w:rsidP="007711E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Индикаторами, характеризующими успешность реализации Программы, станут:</w:t>
            </w:r>
          </w:p>
          <w:p w:rsidR="000F337F" w:rsidRPr="00F07826" w:rsidRDefault="000F337F" w:rsidP="007711E9">
            <w:pPr>
              <w:pStyle w:val="a3"/>
              <w:numPr>
                <w:ilvl w:val="0"/>
                <w:numId w:val="5"/>
              </w:numPr>
              <w:tabs>
                <w:tab w:val="left" w:pos="447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площадь жилых помещений, введённая в эксплуатацию за год</w:t>
            </w:r>
            <w:r w:rsidR="00C55E3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F337F" w:rsidRPr="00F07826" w:rsidRDefault="000F337F" w:rsidP="007711E9">
            <w:pPr>
              <w:pStyle w:val="a3"/>
              <w:numPr>
                <w:ilvl w:val="0"/>
                <w:numId w:val="5"/>
              </w:numPr>
              <w:tabs>
                <w:tab w:val="left" w:pos="447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доля детей в возрасте от 1 до 6 лет, обеспеченных</w:t>
            </w:r>
          </w:p>
          <w:p w:rsidR="000F337F" w:rsidRPr="00F07826" w:rsidRDefault="007711E9" w:rsidP="007711E9">
            <w:pPr>
              <w:pStyle w:val="a3"/>
              <w:numPr>
                <w:ilvl w:val="0"/>
                <w:numId w:val="5"/>
              </w:numPr>
              <w:tabs>
                <w:tab w:val="left" w:pos="447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C55E38">
              <w:rPr>
                <w:rFonts w:ascii="Times New Roman" w:hAnsi="Times New Roman"/>
                <w:sz w:val="28"/>
                <w:szCs w:val="28"/>
              </w:rPr>
              <w:t>ошкольными учреждениями;</w:t>
            </w:r>
          </w:p>
          <w:p w:rsidR="000F337F" w:rsidRPr="00F07826" w:rsidRDefault="000F337F" w:rsidP="007711E9">
            <w:pPr>
              <w:pStyle w:val="a3"/>
              <w:numPr>
                <w:ilvl w:val="0"/>
                <w:numId w:val="5"/>
              </w:numPr>
              <w:tabs>
                <w:tab w:val="left" w:pos="447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вместимость клубов, библиотек, учреждений</w:t>
            </w:r>
          </w:p>
          <w:p w:rsidR="000F337F" w:rsidRPr="00F07826" w:rsidRDefault="000F337F" w:rsidP="007711E9">
            <w:pPr>
              <w:pStyle w:val="a3"/>
              <w:numPr>
                <w:ilvl w:val="0"/>
                <w:numId w:val="5"/>
              </w:numPr>
              <w:tabs>
                <w:tab w:val="left" w:pos="447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дополнительного образования</w:t>
            </w:r>
            <w:r w:rsidR="00C55E3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F337F" w:rsidRPr="00F07826" w:rsidRDefault="000F337F" w:rsidP="007711E9">
            <w:pPr>
              <w:pStyle w:val="a3"/>
              <w:numPr>
                <w:ilvl w:val="0"/>
                <w:numId w:val="5"/>
              </w:numPr>
              <w:tabs>
                <w:tab w:val="left" w:pos="447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площадь торговых предприятий</w:t>
            </w:r>
            <w:r w:rsidR="00C55E3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F337F" w:rsidRPr="00F07826" w:rsidRDefault="000F337F" w:rsidP="007711E9">
            <w:pPr>
              <w:pStyle w:val="a3"/>
              <w:numPr>
                <w:ilvl w:val="0"/>
                <w:numId w:val="5"/>
              </w:numPr>
              <w:tabs>
                <w:tab w:val="left" w:pos="447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повышение уровня и качества оказания медпомощи</w:t>
            </w:r>
            <w:r w:rsidR="00C55E3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F337F" w:rsidRPr="00842B4C" w:rsidTr="00325F06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337F" w:rsidRPr="00F07826" w:rsidRDefault="000F337F" w:rsidP="00325F06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Система контроля за исполнением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337F" w:rsidRPr="00F07826" w:rsidRDefault="000F337F" w:rsidP="007711E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Администрация Пожарского муниципального района Приморского края</w:t>
            </w:r>
          </w:p>
        </w:tc>
      </w:tr>
      <w:tr w:rsidR="000F337F" w:rsidRPr="00842B4C" w:rsidTr="00325F06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337F" w:rsidRPr="00F07826" w:rsidRDefault="000F337F" w:rsidP="00325F06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Основные исполнители </w:t>
            </w:r>
            <w:r w:rsidRPr="00F07826">
              <w:rPr>
                <w:rFonts w:ascii="Times New Roman" w:hAnsi="Times New 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337F" w:rsidRPr="00F07826" w:rsidRDefault="000F337F" w:rsidP="007711E9">
            <w:pPr>
              <w:pStyle w:val="a3"/>
              <w:numPr>
                <w:ilvl w:val="0"/>
                <w:numId w:val="5"/>
              </w:numPr>
              <w:tabs>
                <w:tab w:val="left" w:pos="447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Администрация Пожарского муниципального района </w:t>
            </w:r>
            <w:r w:rsidR="00C55E38">
              <w:rPr>
                <w:rFonts w:ascii="Times New Roman" w:hAnsi="Times New Roman"/>
                <w:sz w:val="28"/>
                <w:szCs w:val="28"/>
              </w:rPr>
              <w:t xml:space="preserve">Приморского края 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(в рамках своих </w:t>
            </w:r>
            <w:r w:rsidRPr="00F07826">
              <w:rPr>
                <w:rFonts w:ascii="Times New Roman" w:hAnsi="Times New Roman"/>
                <w:sz w:val="28"/>
                <w:szCs w:val="28"/>
              </w:rPr>
              <w:lastRenderedPageBreak/>
              <w:t>полномочий);</w:t>
            </w:r>
          </w:p>
          <w:p w:rsidR="000F337F" w:rsidRPr="00F07826" w:rsidRDefault="000F337F" w:rsidP="007711E9">
            <w:pPr>
              <w:pStyle w:val="a3"/>
              <w:numPr>
                <w:ilvl w:val="0"/>
                <w:numId w:val="5"/>
              </w:numPr>
              <w:tabs>
                <w:tab w:val="left" w:pos="447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Игнатьевского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Пожарского муниципального района</w:t>
            </w:r>
            <w:r w:rsidR="00C55E38">
              <w:rPr>
                <w:rFonts w:ascii="Times New Roman" w:hAnsi="Times New Roman"/>
                <w:sz w:val="28"/>
                <w:szCs w:val="28"/>
              </w:rPr>
              <w:t xml:space="preserve"> Приморского края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(в рамках своих полномочий)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0F337F" w:rsidRPr="00842B4C" w:rsidRDefault="000F337F" w:rsidP="000F337F">
      <w:pPr>
        <w:rPr>
          <w:rFonts w:ascii="Times New Roman" w:hAnsi="Times New Roman"/>
          <w:sz w:val="28"/>
          <w:szCs w:val="28"/>
          <w:highlight w:val="yellow"/>
        </w:rPr>
      </w:pPr>
    </w:p>
    <w:p w:rsidR="000F337F" w:rsidRPr="007711E9" w:rsidRDefault="000F337F" w:rsidP="007711E9">
      <w:pPr>
        <w:pStyle w:val="a7"/>
        <w:widowControl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</w:pPr>
      <w:bookmarkStart w:id="1" w:name="_Toc447114028"/>
      <w:r w:rsidRPr="007711E9"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t xml:space="preserve">ПРОГРАММА КОМПЛЕКСНОГО РАЗВИТИЯ СОЦИАЛЬНОЙ ИНФРАСТРУКТУРЫ ИГНАТЬЕВСКОГО СЕЛЬСКОГО ПОСЕЛЕНИЯ </w:t>
      </w:r>
      <w:r w:rsidR="00C55E38" w:rsidRPr="007711E9"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t xml:space="preserve">ПРИМОРСКОГО КРАЯ </w:t>
      </w:r>
      <w:r w:rsidRPr="007711E9"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t>НА 2021-2031 годы</w:t>
      </w:r>
    </w:p>
    <w:p w:rsidR="000F337F" w:rsidRPr="00842B4C" w:rsidRDefault="000F337F" w:rsidP="000F337F">
      <w:pPr>
        <w:widowControl/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</w:pPr>
    </w:p>
    <w:p w:rsidR="000F337F" w:rsidRPr="007711E9" w:rsidRDefault="000F337F" w:rsidP="007711E9">
      <w:pPr>
        <w:pStyle w:val="a7"/>
        <w:widowControl/>
        <w:numPr>
          <w:ilvl w:val="1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7711E9">
        <w:rPr>
          <w:rFonts w:ascii="Times New Roman" w:hAnsi="Times New Roman"/>
          <w:b/>
          <w:sz w:val="28"/>
          <w:szCs w:val="28"/>
        </w:rPr>
        <w:t xml:space="preserve">Характеристика существующего состояния социальной инфраструктуры </w:t>
      </w:r>
      <w:proofErr w:type="spellStart"/>
      <w:r w:rsidRPr="007711E9">
        <w:rPr>
          <w:rFonts w:ascii="Times New Roman" w:hAnsi="Times New Roman"/>
          <w:b/>
          <w:sz w:val="28"/>
          <w:szCs w:val="28"/>
        </w:rPr>
        <w:t>Игнатьевского</w:t>
      </w:r>
      <w:proofErr w:type="spellEnd"/>
      <w:r w:rsidRPr="007711E9"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  <w:r w:rsidR="00C55E38" w:rsidRPr="007711E9">
        <w:rPr>
          <w:rFonts w:ascii="Times New Roman" w:hAnsi="Times New Roman"/>
          <w:b/>
          <w:sz w:val="28"/>
          <w:szCs w:val="28"/>
        </w:rPr>
        <w:t xml:space="preserve"> Приморского края</w:t>
      </w:r>
      <w:r w:rsidRPr="007711E9">
        <w:rPr>
          <w:rFonts w:ascii="Times New Roman" w:hAnsi="Times New Roman"/>
          <w:b/>
          <w:sz w:val="28"/>
          <w:szCs w:val="28"/>
        </w:rPr>
        <w:t>, описание проблемы.</w:t>
      </w:r>
    </w:p>
    <w:p w:rsidR="000F337F" w:rsidRDefault="000F337F" w:rsidP="000F337F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DA51EA" w:rsidRPr="00DA51EA" w:rsidRDefault="00320E4E" w:rsidP="00DA51EA">
      <w:p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DA51EA">
        <w:rPr>
          <w:rFonts w:ascii="Times New Roman" w:hAnsi="Times New Roman"/>
          <w:sz w:val="28"/>
          <w:szCs w:val="28"/>
        </w:rPr>
        <w:t>Игнатьевское</w:t>
      </w:r>
      <w:proofErr w:type="spellEnd"/>
      <w:r w:rsidR="000F337F" w:rsidRPr="00DA51EA">
        <w:rPr>
          <w:rFonts w:ascii="Times New Roman" w:hAnsi="Times New Roman"/>
          <w:sz w:val="28"/>
          <w:szCs w:val="28"/>
        </w:rPr>
        <w:t xml:space="preserve"> сельское поселение состоит из </w:t>
      </w:r>
      <w:r w:rsidRPr="00DA51EA">
        <w:rPr>
          <w:rFonts w:ascii="Times New Roman" w:hAnsi="Times New Roman"/>
          <w:sz w:val="28"/>
          <w:szCs w:val="28"/>
        </w:rPr>
        <w:t>4</w:t>
      </w:r>
      <w:r w:rsidR="000F337F" w:rsidRPr="00DA51EA">
        <w:rPr>
          <w:rFonts w:ascii="Times New Roman" w:hAnsi="Times New Roman"/>
          <w:sz w:val="28"/>
          <w:szCs w:val="28"/>
        </w:rPr>
        <w:t xml:space="preserve"> населённых пунктов. Административный центр – с. </w:t>
      </w:r>
      <w:r w:rsidRPr="00DA51EA">
        <w:rPr>
          <w:rFonts w:ascii="Times New Roman" w:hAnsi="Times New Roman"/>
          <w:sz w:val="28"/>
          <w:szCs w:val="28"/>
        </w:rPr>
        <w:t>Игнатьевка</w:t>
      </w:r>
      <w:r w:rsidR="000F337F" w:rsidRPr="00DA51EA">
        <w:rPr>
          <w:rFonts w:ascii="Times New Roman" w:hAnsi="Times New Roman"/>
          <w:sz w:val="28"/>
          <w:szCs w:val="28"/>
        </w:rPr>
        <w:t xml:space="preserve">. Общая площадь поселения </w:t>
      </w:r>
      <w:r w:rsidR="00DA51EA" w:rsidRPr="00DA51EA">
        <w:rPr>
          <w:rFonts w:ascii="Times New Roman" w:hAnsi="Times New Roman"/>
          <w:sz w:val="28"/>
          <w:szCs w:val="28"/>
        </w:rPr>
        <w:t>104</w:t>
      </w:r>
      <w:r w:rsidR="000F337F" w:rsidRPr="00DA51EA">
        <w:rPr>
          <w:rFonts w:ascii="Times New Roman" w:hAnsi="Times New Roman"/>
          <w:color w:val="000000"/>
          <w:sz w:val="28"/>
          <w:szCs w:val="28"/>
        </w:rPr>
        <w:t xml:space="preserve"> км</w:t>
      </w:r>
      <w:r w:rsidR="000F337F" w:rsidRPr="00DA51EA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="000F337F" w:rsidRPr="00DA51EA">
        <w:rPr>
          <w:rFonts w:ascii="Times New Roman" w:hAnsi="Times New Roman"/>
          <w:color w:val="000000"/>
          <w:sz w:val="28"/>
          <w:szCs w:val="28"/>
        </w:rPr>
        <w:t xml:space="preserve">. Застройка населённых пунктов в основном представлена частным сектором. </w:t>
      </w:r>
      <w:r w:rsidR="007711E9">
        <w:rPr>
          <w:rFonts w:ascii="Times New Roman" w:hAnsi="Times New Roman"/>
          <w:sz w:val="28"/>
          <w:szCs w:val="28"/>
        </w:rPr>
        <w:t xml:space="preserve">Численность населения – </w:t>
      </w:r>
      <w:r w:rsidR="00DA51EA" w:rsidRPr="00DA51EA">
        <w:rPr>
          <w:rFonts w:ascii="Times New Roman" w:hAnsi="Times New Roman"/>
          <w:sz w:val="28"/>
          <w:szCs w:val="28"/>
        </w:rPr>
        <w:t>643 человека</w:t>
      </w:r>
      <w:r w:rsidR="00DA51EA">
        <w:rPr>
          <w:rFonts w:ascii="Times New Roman" w:hAnsi="Times New Roman"/>
          <w:sz w:val="28"/>
          <w:szCs w:val="28"/>
        </w:rPr>
        <w:t>, в том числе:</w:t>
      </w:r>
    </w:p>
    <w:p w:rsidR="00DA51EA" w:rsidRPr="007711E9" w:rsidRDefault="007711E9" w:rsidP="007711E9">
      <w:pPr>
        <w:pStyle w:val="a7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DA51EA" w:rsidRPr="007711E9">
        <w:rPr>
          <w:rFonts w:ascii="Times New Roman" w:hAnsi="Times New Roman"/>
          <w:sz w:val="28"/>
          <w:szCs w:val="28"/>
        </w:rPr>
        <w:t>исленность детей в возрасте до 16 лет – 153 человека;</w:t>
      </w:r>
    </w:p>
    <w:p w:rsidR="00DA51EA" w:rsidRPr="007711E9" w:rsidRDefault="007711E9" w:rsidP="007711E9">
      <w:pPr>
        <w:pStyle w:val="a7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DA51EA" w:rsidRPr="007711E9">
        <w:rPr>
          <w:rFonts w:ascii="Times New Roman" w:hAnsi="Times New Roman"/>
          <w:sz w:val="28"/>
          <w:szCs w:val="28"/>
        </w:rPr>
        <w:t>исленность трудоспособного населения – 333 человека</w:t>
      </w:r>
      <w:r w:rsidR="00171A33" w:rsidRPr="007711E9">
        <w:rPr>
          <w:rFonts w:ascii="Times New Roman" w:hAnsi="Times New Roman"/>
          <w:sz w:val="28"/>
          <w:szCs w:val="28"/>
        </w:rPr>
        <w:t>;</w:t>
      </w:r>
    </w:p>
    <w:p w:rsidR="00DA51EA" w:rsidRPr="007711E9" w:rsidRDefault="007711E9" w:rsidP="007711E9">
      <w:pPr>
        <w:pStyle w:val="a7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DA51EA" w:rsidRPr="007711E9">
        <w:rPr>
          <w:rFonts w:ascii="Times New Roman" w:hAnsi="Times New Roman"/>
          <w:sz w:val="28"/>
          <w:szCs w:val="28"/>
        </w:rPr>
        <w:t>исленность населения старше трудоспособного возраста – 157 человек</w:t>
      </w:r>
      <w:r w:rsidR="00171A33" w:rsidRPr="007711E9">
        <w:rPr>
          <w:rFonts w:ascii="Times New Roman" w:hAnsi="Times New Roman"/>
          <w:sz w:val="28"/>
          <w:szCs w:val="28"/>
        </w:rPr>
        <w:t>;</w:t>
      </w:r>
    </w:p>
    <w:p w:rsidR="00DA51EA" w:rsidRPr="007711E9" w:rsidRDefault="007711E9" w:rsidP="007711E9">
      <w:pPr>
        <w:pStyle w:val="a7"/>
        <w:numPr>
          <w:ilvl w:val="0"/>
          <w:numId w:val="6"/>
        </w:numPr>
        <w:tabs>
          <w:tab w:val="left" w:pos="1134"/>
        </w:tabs>
        <w:spacing w:after="0" w:line="360" w:lineRule="auto"/>
        <w:ind w:left="0" w:right="-185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DA51EA" w:rsidRPr="007711E9">
        <w:rPr>
          <w:rFonts w:ascii="Times New Roman" w:hAnsi="Times New Roman"/>
          <w:sz w:val="28"/>
          <w:szCs w:val="28"/>
        </w:rPr>
        <w:t>исленность безработных, стоящих на учете в службе занятости – 12 человек</w:t>
      </w:r>
      <w:r w:rsidR="00171A33" w:rsidRPr="007711E9">
        <w:rPr>
          <w:rFonts w:ascii="Times New Roman" w:hAnsi="Times New Roman"/>
          <w:sz w:val="28"/>
          <w:szCs w:val="28"/>
        </w:rPr>
        <w:t>.</w:t>
      </w:r>
    </w:p>
    <w:p w:rsidR="00917304" w:rsidRDefault="00917304" w:rsidP="007711E9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0F337F" w:rsidRDefault="000F337F" w:rsidP="007711E9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Образование</w:t>
      </w:r>
    </w:p>
    <w:p w:rsidR="000F337F" w:rsidRPr="00842B4C" w:rsidRDefault="000F337F" w:rsidP="007711E9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0F337F" w:rsidRPr="00171A33" w:rsidRDefault="000F337F" w:rsidP="00171A33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171A33">
        <w:rPr>
          <w:rFonts w:ascii="Times New Roman" w:hAnsi="Times New Roman"/>
          <w:sz w:val="28"/>
          <w:szCs w:val="28"/>
        </w:rPr>
        <w:t>Социальная инфраструктура поселения в сфере образования представлена:</w:t>
      </w:r>
    </w:p>
    <w:p w:rsidR="00171A33" w:rsidRPr="00171A33" w:rsidRDefault="00171A33" w:rsidP="007711E9">
      <w:pPr>
        <w:pStyle w:val="a7"/>
        <w:numPr>
          <w:ilvl w:val="0"/>
          <w:numId w:val="7"/>
        </w:numPr>
        <w:tabs>
          <w:tab w:val="left" w:pos="1120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171A33">
        <w:rPr>
          <w:rFonts w:ascii="Times New Roman" w:hAnsi="Times New Roman"/>
          <w:sz w:val="28"/>
          <w:szCs w:val="28"/>
        </w:rPr>
        <w:t xml:space="preserve">МОБУ СОШ № 6 с. </w:t>
      </w:r>
      <w:proofErr w:type="spellStart"/>
      <w:r w:rsidRPr="00171A33">
        <w:rPr>
          <w:rFonts w:ascii="Times New Roman" w:hAnsi="Times New Roman"/>
          <w:sz w:val="28"/>
          <w:szCs w:val="28"/>
        </w:rPr>
        <w:t>Игнатьевка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171A33" w:rsidRPr="00171A33" w:rsidRDefault="007711E9" w:rsidP="007711E9">
      <w:pPr>
        <w:pStyle w:val="a7"/>
        <w:numPr>
          <w:ilvl w:val="0"/>
          <w:numId w:val="7"/>
        </w:numPr>
        <w:tabs>
          <w:tab w:val="left" w:pos="1120"/>
        </w:tabs>
        <w:spacing w:after="0" w:line="360" w:lineRule="auto"/>
        <w:ind w:left="0"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171A33" w:rsidRPr="007711E9">
        <w:rPr>
          <w:rFonts w:ascii="Times New Roman" w:hAnsi="Times New Roman"/>
          <w:sz w:val="28"/>
          <w:szCs w:val="28"/>
        </w:rPr>
        <w:t>ошкольная</w:t>
      </w:r>
      <w:r w:rsidR="00171A33" w:rsidRPr="00171A33">
        <w:rPr>
          <w:rFonts w:ascii="Times New Roman" w:hAnsi="Times New Roman"/>
          <w:bCs/>
          <w:sz w:val="28"/>
          <w:szCs w:val="28"/>
        </w:rPr>
        <w:t xml:space="preserve"> группа в МОБУ СОШ № 6 с. </w:t>
      </w:r>
      <w:proofErr w:type="spellStart"/>
      <w:r w:rsidR="00171A33" w:rsidRPr="00171A33">
        <w:rPr>
          <w:rFonts w:ascii="Times New Roman" w:hAnsi="Times New Roman"/>
          <w:bCs/>
          <w:sz w:val="28"/>
          <w:szCs w:val="28"/>
        </w:rPr>
        <w:t>Игнатьевка</w:t>
      </w:r>
      <w:proofErr w:type="spellEnd"/>
      <w:r w:rsidR="00171A33">
        <w:rPr>
          <w:rFonts w:ascii="Times New Roman" w:hAnsi="Times New Roman"/>
          <w:bCs/>
          <w:sz w:val="28"/>
          <w:szCs w:val="28"/>
        </w:rPr>
        <w:t>.</w:t>
      </w:r>
    </w:p>
    <w:p w:rsidR="00917304" w:rsidRPr="00677B38" w:rsidRDefault="00917304" w:rsidP="000F337F">
      <w:pPr>
        <w:widowControl/>
        <w:autoSpaceDE w:val="0"/>
        <w:autoSpaceDN w:val="0"/>
        <w:adjustRightInd w:val="0"/>
        <w:spacing w:after="0" w:line="240" w:lineRule="auto"/>
        <w:ind w:firstLine="0"/>
        <w:rPr>
          <w:rFonts w:ascii="Times New Roman" w:hAnsi="Times New Roman"/>
          <w:color w:val="000000"/>
          <w:sz w:val="28"/>
          <w:szCs w:val="28"/>
        </w:rPr>
      </w:pPr>
    </w:p>
    <w:p w:rsidR="000F337F" w:rsidRDefault="000F337F" w:rsidP="000F337F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Культура и спорт</w:t>
      </w:r>
    </w:p>
    <w:p w:rsidR="000F337F" w:rsidRPr="00842B4C" w:rsidRDefault="000F337F" w:rsidP="000F337F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0F337F" w:rsidRPr="00842B4C" w:rsidRDefault="000F337F" w:rsidP="00171A33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В сфере культуры и спорта на территории поселения работают:</w:t>
      </w:r>
    </w:p>
    <w:p w:rsidR="00171A33" w:rsidRPr="00171A33" w:rsidRDefault="007711E9" w:rsidP="007711E9">
      <w:pPr>
        <w:pStyle w:val="a7"/>
        <w:numPr>
          <w:ilvl w:val="0"/>
          <w:numId w:val="7"/>
        </w:numPr>
        <w:tabs>
          <w:tab w:val="left" w:pos="1120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171A33" w:rsidRPr="00171A33">
        <w:rPr>
          <w:rFonts w:ascii="Times New Roman" w:hAnsi="Times New Roman"/>
          <w:sz w:val="28"/>
          <w:szCs w:val="28"/>
        </w:rPr>
        <w:t xml:space="preserve">ом культуры с. </w:t>
      </w:r>
      <w:proofErr w:type="spellStart"/>
      <w:r w:rsidR="00171A33" w:rsidRPr="00171A33">
        <w:rPr>
          <w:rFonts w:ascii="Times New Roman" w:hAnsi="Times New Roman"/>
          <w:sz w:val="28"/>
          <w:szCs w:val="28"/>
        </w:rPr>
        <w:t>Игнатьевка</w:t>
      </w:r>
      <w:proofErr w:type="spellEnd"/>
      <w:r w:rsidR="00171A33">
        <w:rPr>
          <w:rFonts w:ascii="Times New Roman" w:hAnsi="Times New Roman"/>
          <w:sz w:val="28"/>
          <w:szCs w:val="28"/>
        </w:rPr>
        <w:t>;</w:t>
      </w:r>
    </w:p>
    <w:p w:rsidR="00171A33" w:rsidRPr="00171A33" w:rsidRDefault="007711E9" w:rsidP="007711E9">
      <w:pPr>
        <w:pStyle w:val="a7"/>
        <w:numPr>
          <w:ilvl w:val="0"/>
          <w:numId w:val="7"/>
        </w:numPr>
        <w:tabs>
          <w:tab w:val="left" w:pos="1120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</w:t>
      </w:r>
      <w:r w:rsidR="00171A33" w:rsidRPr="00171A33">
        <w:rPr>
          <w:rFonts w:ascii="Times New Roman" w:hAnsi="Times New Roman"/>
          <w:sz w:val="28"/>
          <w:szCs w:val="28"/>
        </w:rPr>
        <w:t xml:space="preserve">илиал № 5 с. </w:t>
      </w:r>
      <w:proofErr w:type="spellStart"/>
      <w:r w:rsidR="00171A33" w:rsidRPr="00171A33">
        <w:rPr>
          <w:rFonts w:ascii="Times New Roman" w:hAnsi="Times New Roman"/>
          <w:sz w:val="28"/>
          <w:szCs w:val="28"/>
        </w:rPr>
        <w:t>Игнатьевка</w:t>
      </w:r>
      <w:proofErr w:type="spellEnd"/>
      <w:r w:rsidR="00171A33" w:rsidRPr="00171A33">
        <w:rPr>
          <w:rFonts w:ascii="Times New Roman" w:hAnsi="Times New Roman"/>
          <w:sz w:val="28"/>
          <w:szCs w:val="28"/>
        </w:rPr>
        <w:t xml:space="preserve"> МБУ «Централизованная библиотечная система</w:t>
      </w:r>
      <w:r>
        <w:rPr>
          <w:rFonts w:ascii="Times New Roman" w:hAnsi="Times New Roman"/>
          <w:sz w:val="28"/>
          <w:szCs w:val="28"/>
        </w:rPr>
        <w:t xml:space="preserve"> Пожарского муниципального района</w:t>
      </w:r>
      <w:r w:rsidR="00171A33" w:rsidRPr="00171A33">
        <w:rPr>
          <w:rFonts w:ascii="Times New Roman" w:hAnsi="Times New Roman"/>
          <w:sz w:val="28"/>
          <w:szCs w:val="28"/>
        </w:rPr>
        <w:t>»</w:t>
      </w:r>
      <w:r w:rsidR="00171A33">
        <w:rPr>
          <w:rFonts w:ascii="Times New Roman" w:hAnsi="Times New Roman"/>
          <w:sz w:val="28"/>
          <w:szCs w:val="28"/>
        </w:rPr>
        <w:t>.</w:t>
      </w:r>
    </w:p>
    <w:p w:rsidR="000F337F" w:rsidRPr="00842B4C" w:rsidRDefault="000F337F" w:rsidP="000F337F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Обеспеченность населения учреждениями культуры в сельском поселении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2B4C">
        <w:rPr>
          <w:rFonts w:ascii="Times New Roman" w:hAnsi="Times New Roman"/>
          <w:sz w:val="28"/>
          <w:szCs w:val="28"/>
        </w:rPr>
        <w:t>100%. Учреждения образования, ку</w:t>
      </w:r>
      <w:r>
        <w:rPr>
          <w:rFonts w:ascii="Times New Roman" w:hAnsi="Times New Roman"/>
          <w:sz w:val="28"/>
          <w:szCs w:val="28"/>
        </w:rPr>
        <w:t xml:space="preserve">льтуры находятся в                          с. </w:t>
      </w:r>
      <w:proofErr w:type="spellStart"/>
      <w:r w:rsidR="00171A33">
        <w:rPr>
          <w:rFonts w:ascii="Times New Roman" w:hAnsi="Times New Roman"/>
          <w:sz w:val="28"/>
          <w:szCs w:val="28"/>
        </w:rPr>
        <w:t>Игнатьевка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0F337F" w:rsidRDefault="000F337F" w:rsidP="000F337F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0F337F" w:rsidRDefault="000F337F" w:rsidP="000F337F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Здравоохранение</w:t>
      </w:r>
    </w:p>
    <w:p w:rsidR="000F337F" w:rsidRPr="00842B4C" w:rsidRDefault="000F337F" w:rsidP="000F337F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0F337F" w:rsidRPr="00842B4C" w:rsidRDefault="000F337F" w:rsidP="000F337F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В сфере здравоохранения на т</w:t>
      </w:r>
      <w:r>
        <w:rPr>
          <w:rFonts w:ascii="Times New Roman" w:hAnsi="Times New Roman"/>
          <w:sz w:val="28"/>
          <w:szCs w:val="28"/>
        </w:rPr>
        <w:t xml:space="preserve">ерритории поселения работает </w:t>
      </w:r>
      <w:r w:rsidR="00171A33">
        <w:rPr>
          <w:rFonts w:ascii="Times New Roman" w:hAnsi="Times New Roman"/>
          <w:sz w:val="28"/>
          <w:szCs w:val="28"/>
        </w:rPr>
        <w:t>два</w:t>
      </w:r>
      <w:r w:rsidRPr="00842B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ФАП </w:t>
      </w:r>
      <w:r w:rsidR="00171A33">
        <w:rPr>
          <w:rFonts w:ascii="Times New Roman" w:hAnsi="Times New Roman"/>
          <w:sz w:val="28"/>
          <w:szCs w:val="28"/>
        </w:rPr>
        <w:t xml:space="preserve">в с. </w:t>
      </w:r>
      <w:proofErr w:type="spellStart"/>
      <w:r w:rsidR="00171A33">
        <w:rPr>
          <w:rFonts w:ascii="Times New Roman" w:hAnsi="Times New Roman"/>
          <w:sz w:val="28"/>
          <w:szCs w:val="28"/>
        </w:rPr>
        <w:t>Игнатьевка</w:t>
      </w:r>
      <w:proofErr w:type="spellEnd"/>
      <w:r w:rsidR="00171A33">
        <w:rPr>
          <w:rFonts w:ascii="Times New Roman" w:hAnsi="Times New Roman"/>
          <w:sz w:val="28"/>
          <w:szCs w:val="28"/>
        </w:rPr>
        <w:t xml:space="preserve"> и с. </w:t>
      </w:r>
      <w:proofErr w:type="spellStart"/>
      <w:r w:rsidR="00171A33">
        <w:rPr>
          <w:rFonts w:ascii="Times New Roman" w:hAnsi="Times New Roman"/>
          <w:sz w:val="28"/>
          <w:szCs w:val="28"/>
        </w:rPr>
        <w:t>Емельяновка</w:t>
      </w:r>
      <w:proofErr w:type="spellEnd"/>
    </w:p>
    <w:p w:rsidR="000F337F" w:rsidRDefault="000F337F" w:rsidP="000F337F">
      <w:pPr>
        <w:widowControl/>
        <w:autoSpaceDE w:val="0"/>
        <w:autoSpaceDN w:val="0"/>
        <w:adjustRightInd w:val="0"/>
        <w:spacing w:after="0"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0F337F" w:rsidRDefault="00171A33" w:rsidP="000F337F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Экономика</w:t>
      </w:r>
    </w:p>
    <w:p w:rsidR="000F337F" w:rsidRPr="00171A33" w:rsidRDefault="000F337F" w:rsidP="00171A33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171A33">
        <w:rPr>
          <w:rFonts w:ascii="Times New Roman" w:hAnsi="Times New Roman"/>
          <w:b/>
          <w:sz w:val="28"/>
          <w:szCs w:val="28"/>
        </w:rPr>
        <w:t xml:space="preserve"> </w:t>
      </w:r>
    </w:p>
    <w:p w:rsidR="00171A33" w:rsidRPr="007711E9" w:rsidRDefault="00171A33" w:rsidP="007711E9">
      <w:pPr>
        <w:pStyle w:val="a7"/>
        <w:numPr>
          <w:ilvl w:val="0"/>
          <w:numId w:val="8"/>
        </w:numPr>
        <w:tabs>
          <w:tab w:val="left" w:pos="1162"/>
        </w:tabs>
        <w:ind w:left="0" w:firstLine="709"/>
        <w:rPr>
          <w:rFonts w:ascii="Times New Roman" w:hAnsi="Times New Roman"/>
          <w:sz w:val="28"/>
          <w:szCs w:val="28"/>
        </w:rPr>
      </w:pPr>
      <w:r w:rsidRPr="007711E9">
        <w:rPr>
          <w:rFonts w:ascii="Times New Roman" w:hAnsi="Times New Roman"/>
          <w:sz w:val="28"/>
          <w:szCs w:val="28"/>
        </w:rPr>
        <w:t>2 предприяти</w:t>
      </w:r>
      <w:r w:rsidR="007711E9">
        <w:rPr>
          <w:rFonts w:ascii="Times New Roman" w:hAnsi="Times New Roman"/>
          <w:sz w:val="28"/>
          <w:szCs w:val="28"/>
        </w:rPr>
        <w:t>я</w:t>
      </w:r>
      <w:r w:rsidRPr="007711E9">
        <w:rPr>
          <w:rFonts w:ascii="Times New Roman" w:hAnsi="Times New Roman"/>
          <w:sz w:val="28"/>
          <w:szCs w:val="28"/>
        </w:rPr>
        <w:t xml:space="preserve"> промышленности;</w:t>
      </w:r>
    </w:p>
    <w:p w:rsidR="00171A33" w:rsidRPr="007711E9" w:rsidRDefault="007711E9" w:rsidP="007711E9">
      <w:pPr>
        <w:pStyle w:val="a7"/>
        <w:numPr>
          <w:ilvl w:val="0"/>
          <w:numId w:val="8"/>
        </w:numPr>
        <w:tabs>
          <w:tab w:val="left" w:pos="1162"/>
        </w:tabs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предприятие</w:t>
      </w:r>
      <w:r w:rsidR="00171A33" w:rsidRPr="007711E9">
        <w:rPr>
          <w:rFonts w:ascii="Times New Roman" w:hAnsi="Times New Roman"/>
          <w:sz w:val="28"/>
          <w:szCs w:val="28"/>
        </w:rPr>
        <w:t xml:space="preserve"> ЖКХ;</w:t>
      </w:r>
    </w:p>
    <w:p w:rsidR="00171A33" w:rsidRPr="007711E9" w:rsidRDefault="00171A33" w:rsidP="007711E9">
      <w:pPr>
        <w:pStyle w:val="a7"/>
        <w:numPr>
          <w:ilvl w:val="0"/>
          <w:numId w:val="8"/>
        </w:numPr>
        <w:tabs>
          <w:tab w:val="left" w:pos="1162"/>
        </w:tabs>
        <w:ind w:left="0" w:firstLine="709"/>
        <w:rPr>
          <w:rFonts w:ascii="Times New Roman" w:hAnsi="Times New Roman"/>
          <w:sz w:val="28"/>
          <w:szCs w:val="28"/>
        </w:rPr>
      </w:pPr>
      <w:r w:rsidRPr="007711E9">
        <w:rPr>
          <w:rFonts w:ascii="Times New Roman" w:hAnsi="Times New Roman"/>
          <w:sz w:val="28"/>
          <w:szCs w:val="28"/>
        </w:rPr>
        <w:t xml:space="preserve">1 субъект розничной торговли; </w:t>
      </w:r>
    </w:p>
    <w:p w:rsidR="00171A33" w:rsidRPr="007711E9" w:rsidRDefault="00171A33" w:rsidP="007711E9">
      <w:pPr>
        <w:pStyle w:val="a7"/>
        <w:numPr>
          <w:ilvl w:val="0"/>
          <w:numId w:val="8"/>
        </w:numPr>
        <w:tabs>
          <w:tab w:val="left" w:pos="1162"/>
        </w:tabs>
        <w:ind w:left="0" w:firstLine="709"/>
        <w:rPr>
          <w:rFonts w:ascii="Times New Roman" w:hAnsi="Times New Roman"/>
          <w:sz w:val="28"/>
          <w:szCs w:val="28"/>
        </w:rPr>
      </w:pPr>
      <w:r w:rsidRPr="007711E9">
        <w:rPr>
          <w:rFonts w:ascii="Times New Roman" w:hAnsi="Times New Roman"/>
          <w:sz w:val="28"/>
          <w:szCs w:val="28"/>
        </w:rPr>
        <w:t>2 субъекта сельского хозяйства;</w:t>
      </w:r>
    </w:p>
    <w:p w:rsidR="00171A33" w:rsidRPr="007711E9" w:rsidRDefault="00171A33" w:rsidP="007711E9">
      <w:pPr>
        <w:pStyle w:val="a7"/>
        <w:numPr>
          <w:ilvl w:val="0"/>
          <w:numId w:val="8"/>
        </w:numPr>
        <w:tabs>
          <w:tab w:val="left" w:pos="1162"/>
        </w:tabs>
        <w:ind w:left="0" w:firstLine="709"/>
        <w:rPr>
          <w:rFonts w:ascii="Times New Roman" w:hAnsi="Times New Roman"/>
          <w:sz w:val="28"/>
          <w:szCs w:val="28"/>
        </w:rPr>
      </w:pPr>
      <w:r w:rsidRPr="007711E9">
        <w:rPr>
          <w:rFonts w:ascii="Times New Roman" w:hAnsi="Times New Roman"/>
          <w:sz w:val="28"/>
          <w:szCs w:val="28"/>
        </w:rPr>
        <w:t xml:space="preserve">ж/д ст. Ласточка; </w:t>
      </w:r>
    </w:p>
    <w:p w:rsidR="00171A33" w:rsidRPr="007711E9" w:rsidRDefault="00171A33" w:rsidP="007711E9">
      <w:pPr>
        <w:pStyle w:val="a7"/>
        <w:numPr>
          <w:ilvl w:val="0"/>
          <w:numId w:val="8"/>
        </w:numPr>
        <w:tabs>
          <w:tab w:val="left" w:pos="1162"/>
        </w:tabs>
        <w:ind w:left="0" w:firstLine="709"/>
        <w:rPr>
          <w:rFonts w:ascii="Times New Roman" w:hAnsi="Times New Roman"/>
          <w:b/>
          <w:i/>
          <w:sz w:val="28"/>
          <w:szCs w:val="28"/>
        </w:rPr>
      </w:pPr>
      <w:r w:rsidRPr="007711E9">
        <w:rPr>
          <w:rFonts w:ascii="Times New Roman" w:hAnsi="Times New Roman"/>
          <w:sz w:val="28"/>
          <w:szCs w:val="28"/>
        </w:rPr>
        <w:t xml:space="preserve">остановочный пункт </w:t>
      </w:r>
      <w:proofErr w:type="spellStart"/>
      <w:r w:rsidRPr="007711E9">
        <w:rPr>
          <w:rFonts w:ascii="Times New Roman" w:hAnsi="Times New Roman"/>
          <w:sz w:val="28"/>
          <w:szCs w:val="28"/>
        </w:rPr>
        <w:t>Буйневич</w:t>
      </w:r>
      <w:proofErr w:type="spellEnd"/>
      <w:r w:rsidRPr="007711E9">
        <w:rPr>
          <w:rFonts w:ascii="Times New Roman" w:hAnsi="Times New Roman"/>
          <w:sz w:val="28"/>
          <w:szCs w:val="28"/>
        </w:rPr>
        <w:t>.</w:t>
      </w:r>
    </w:p>
    <w:p w:rsidR="000F337F" w:rsidRDefault="000F337F" w:rsidP="000F337F">
      <w:pPr>
        <w:widowControl/>
        <w:autoSpaceDE w:val="0"/>
        <w:autoSpaceDN w:val="0"/>
        <w:adjustRightInd w:val="0"/>
        <w:spacing w:after="0"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0F337F" w:rsidRDefault="000F337F" w:rsidP="000F337F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Отделение связи</w:t>
      </w:r>
    </w:p>
    <w:p w:rsidR="000F337F" w:rsidRPr="00842B4C" w:rsidRDefault="000F337F" w:rsidP="000F337F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0F337F" w:rsidRDefault="000F337F" w:rsidP="007711E9">
      <w:pPr>
        <w:pStyle w:val="a7"/>
        <w:numPr>
          <w:ilvl w:val="0"/>
          <w:numId w:val="8"/>
        </w:numPr>
        <w:tabs>
          <w:tab w:val="left" w:pos="1162"/>
        </w:tabs>
        <w:ind w:left="0"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1 отделе</w:t>
      </w:r>
      <w:r>
        <w:rPr>
          <w:rFonts w:ascii="Times New Roman" w:hAnsi="Times New Roman"/>
          <w:sz w:val="28"/>
          <w:szCs w:val="28"/>
        </w:rPr>
        <w:t xml:space="preserve">ние почтовой связи в с. </w:t>
      </w:r>
      <w:proofErr w:type="spellStart"/>
      <w:r w:rsidR="00171A33">
        <w:rPr>
          <w:rFonts w:ascii="Times New Roman" w:hAnsi="Times New Roman"/>
          <w:sz w:val="28"/>
          <w:szCs w:val="28"/>
        </w:rPr>
        <w:t>Игнатьевка</w:t>
      </w:r>
      <w:proofErr w:type="spellEnd"/>
      <w:r w:rsidRPr="00842B4C">
        <w:rPr>
          <w:rFonts w:ascii="Times New Roman" w:hAnsi="Times New Roman"/>
          <w:sz w:val="28"/>
          <w:szCs w:val="28"/>
        </w:rPr>
        <w:t>.</w:t>
      </w:r>
    </w:p>
    <w:p w:rsidR="000F337F" w:rsidRDefault="000F337F" w:rsidP="000F337F">
      <w:pPr>
        <w:widowControl/>
        <w:autoSpaceDE w:val="0"/>
        <w:autoSpaceDN w:val="0"/>
        <w:adjustRightInd w:val="0"/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0F337F" w:rsidRDefault="000F337F" w:rsidP="007711E9">
      <w:pPr>
        <w:pStyle w:val="a7"/>
        <w:widowControl/>
        <w:numPr>
          <w:ilvl w:val="1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Цель и задачи Программы</w:t>
      </w:r>
    </w:p>
    <w:p w:rsidR="000F337F" w:rsidRPr="00842B4C" w:rsidRDefault="000F337F" w:rsidP="000F337F">
      <w:pPr>
        <w:widowControl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F337F" w:rsidRPr="00842B4C" w:rsidRDefault="000F337F" w:rsidP="000F337F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 xml:space="preserve">Основной целью Программы является создание материальной базы развития социальной инфраструктуры для обеспечения повышения качества жизни населения </w:t>
      </w:r>
      <w:proofErr w:type="spellStart"/>
      <w:r>
        <w:rPr>
          <w:rFonts w:ascii="Times New Roman" w:hAnsi="Times New Roman"/>
          <w:sz w:val="28"/>
          <w:szCs w:val="28"/>
        </w:rPr>
        <w:t>Игнатьевского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842B4C">
        <w:rPr>
          <w:rFonts w:ascii="Times New Roman" w:hAnsi="Times New Roman"/>
          <w:sz w:val="28"/>
          <w:szCs w:val="28"/>
        </w:rPr>
        <w:t>.</w:t>
      </w:r>
    </w:p>
    <w:p w:rsidR="000F337F" w:rsidRPr="00842B4C" w:rsidRDefault="000F337F" w:rsidP="00485D93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 xml:space="preserve">Для достижения </w:t>
      </w:r>
      <w:r w:rsidR="00C55E38">
        <w:rPr>
          <w:rFonts w:ascii="Times New Roman" w:hAnsi="Times New Roman"/>
          <w:sz w:val="28"/>
          <w:szCs w:val="28"/>
        </w:rPr>
        <w:t>п</w:t>
      </w:r>
      <w:r w:rsidRPr="00842B4C">
        <w:rPr>
          <w:rFonts w:ascii="Times New Roman" w:hAnsi="Times New Roman"/>
          <w:sz w:val="28"/>
          <w:szCs w:val="28"/>
        </w:rPr>
        <w:t>оставленной цели необходимо выполнить 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2B4C">
        <w:rPr>
          <w:rFonts w:ascii="Times New Roman" w:hAnsi="Times New Roman"/>
          <w:sz w:val="28"/>
          <w:szCs w:val="28"/>
        </w:rPr>
        <w:t>задачи:</w:t>
      </w:r>
    </w:p>
    <w:p w:rsidR="000F337F" w:rsidRPr="00842B4C" w:rsidRDefault="00485D93" w:rsidP="00485D93">
      <w:pPr>
        <w:pStyle w:val="a7"/>
        <w:numPr>
          <w:ilvl w:val="0"/>
          <w:numId w:val="8"/>
        </w:numPr>
        <w:tabs>
          <w:tab w:val="left" w:pos="1162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0F337F" w:rsidRPr="00842B4C">
        <w:rPr>
          <w:rFonts w:ascii="Times New Roman" w:hAnsi="Times New Roman"/>
          <w:sz w:val="28"/>
          <w:szCs w:val="28"/>
        </w:rPr>
        <w:t>беспечение безопасности, качества и эффективного использования</w:t>
      </w:r>
      <w:r w:rsidR="000F337F">
        <w:rPr>
          <w:rFonts w:ascii="Times New Roman" w:hAnsi="Times New Roman"/>
          <w:sz w:val="28"/>
          <w:szCs w:val="28"/>
        </w:rPr>
        <w:t xml:space="preserve"> </w:t>
      </w:r>
      <w:r w:rsidR="000F337F" w:rsidRPr="00842B4C">
        <w:rPr>
          <w:rFonts w:ascii="Times New Roman" w:hAnsi="Times New Roman"/>
          <w:sz w:val="28"/>
          <w:szCs w:val="28"/>
        </w:rPr>
        <w:t xml:space="preserve">населением объектов социальной инфраструктуры </w:t>
      </w:r>
      <w:proofErr w:type="spellStart"/>
      <w:r w:rsidR="000F337F">
        <w:rPr>
          <w:rFonts w:ascii="Times New Roman" w:hAnsi="Times New Roman"/>
          <w:sz w:val="28"/>
          <w:szCs w:val="28"/>
        </w:rPr>
        <w:t>Игнатьевского</w:t>
      </w:r>
      <w:proofErr w:type="spellEnd"/>
      <w:r w:rsidR="000F337F">
        <w:rPr>
          <w:rFonts w:ascii="Times New Roman" w:hAnsi="Times New Roman"/>
          <w:sz w:val="28"/>
          <w:szCs w:val="28"/>
        </w:rPr>
        <w:t xml:space="preserve"> сельского поселения;</w:t>
      </w:r>
    </w:p>
    <w:p w:rsidR="000F337F" w:rsidRPr="00842B4C" w:rsidRDefault="00485D93" w:rsidP="00485D93">
      <w:pPr>
        <w:pStyle w:val="a7"/>
        <w:numPr>
          <w:ilvl w:val="0"/>
          <w:numId w:val="8"/>
        </w:numPr>
        <w:tabs>
          <w:tab w:val="left" w:pos="1162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0F337F" w:rsidRPr="00842B4C">
        <w:rPr>
          <w:rFonts w:ascii="Times New Roman" w:hAnsi="Times New Roman"/>
          <w:sz w:val="28"/>
          <w:szCs w:val="28"/>
        </w:rPr>
        <w:t>беспечение эффективного функционирования действующей</w:t>
      </w:r>
      <w:r w:rsidR="000F337F">
        <w:rPr>
          <w:rFonts w:ascii="Times New Roman" w:hAnsi="Times New Roman"/>
          <w:sz w:val="28"/>
          <w:szCs w:val="28"/>
        </w:rPr>
        <w:t xml:space="preserve"> </w:t>
      </w:r>
      <w:r w:rsidR="000F337F" w:rsidRPr="00842B4C">
        <w:rPr>
          <w:rFonts w:ascii="Times New Roman" w:hAnsi="Times New Roman"/>
          <w:sz w:val="28"/>
          <w:szCs w:val="28"/>
        </w:rPr>
        <w:lastRenderedPageBreak/>
        <w:t>социальной инфраструктуры</w:t>
      </w:r>
      <w:r w:rsidR="000F337F">
        <w:rPr>
          <w:rFonts w:ascii="Times New Roman" w:hAnsi="Times New Roman"/>
          <w:sz w:val="28"/>
          <w:szCs w:val="28"/>
        </w:rPr>
        <w:t>;</w:t>
      </w:r>
    </w:p>
    <w:p w:rsidR="000F337F" w:rsidRPr="00842B4C" w:rsidRDefault="000F337F" w:rsidP="00485D93">
      <w:pPr>
        <w:pStyle w:val="a7"/>
        <w:numPr>
          <w:ilvl w:val="0"/>
          <w:numId w:val="8"/>
        </w:numPr>
        <w:tabs>
          <w:tab w:val="left" w:pos="1162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обеспечение доступности объектов социальной инфраструктуры для</w:t>
      </w:r>
      <w:r>
        <w:rPr>
          <w:rFonts w:ascii="Times New Roman" w:hAnsi="Times New Roman"/>
          <w:sz w:val="28"/>
          <w:szCs w:val="28"/>
        </w:rPr>
        <w:t xml:space="preserve"> населения поселения;</w:t>
      </w:r>
    </w:p>
    <w:p w:rsidR="000F337F" w:rsidRPr="00842B4C" w:rsidRDefault="00485D93" w:rsidP="00485D93">
      <w:pPr>
        <w:pStyle w:val="a7"/>
        <w:numPr>
          <w:ilvl w:val="0"/>
          <w:numId w:val="8"/>
        </w:numPr>
        <w:tabs>
          <w:tab w:val="left" w:pos="1162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0F337F" w:rsidRPr="00842B4C">
        <w:rPr>
          <w:rFonts w:ascii="Times New Roman" w:hAnsi="Times New Roman"/>
          <w:sz w:val="28"/>
          <w:szCs w:val="28"/>
        </w:rPr>
        <w:t>балансированное перспективное развитие социальной</w:t>
      </w:r>
      <w:r w:rsidR="000F337F">
        <w:rPr>
          <w:rFonts w:ascii="Times New Roman" w:hAnsi="Times New Roman"/>
          <w:sz w:val="28"/>
          <w:szCs w:val="28"/>
        </w:rPr>
        <w:t xml:space="preserve"> </w:t>
      </w:r>
      <w:r w:rsidR="000F337F" w:rsidRPr="00842B4C">
        <w:rPr>
          <w:rFonts w:ascii="Times New Roman" w:hAnsi="Times New Roman"/>
          <w:sz w:val="28"/>
          <w:szCs w:val="28"/>
        </w:rPr>
        <w:t>инфраструктуры поселения в соответствие с потребностями в объектах</w:t>
      </w:r>
      <w:r w:rsidR="000F337F">
        <w:rPr>
          <w:rFonts w:ascii="Times New Roman" w:hAnsi="Times New Roman"/>
          <w:sz w:val="28"/>
          <w:szCs w:val="28"/>
        </w:rPr>
        <w:t xml:space="preserve"> </w:t>
      </w:r>
      <w:r w:rsidR="000F337F" w:rsidRPr="00842B4C">
        <w:rPr>
          <w:rFonts w:ascii="Times New Roman" w:hAnsi="Times New Roman"/>
          <w:sz w:val="28"/>
          <w:szCs w:val="28"/>
        </w:rPr>
        <w:t>социальной инфраструктуры населения поселения</w:t>
      </w:r>
      <w:r w:rsidR="00C55E38">
        <w:rPr>
          <w:rFonts w:ascii="Times New Roman" w:hAnsi="Times New Roman"/>
          <w:sz w:val="28"/>
          <w:szCs w:val="28"/>
        </w:rPr>
        <w:t>;</w:t>
      </w:r>
    </w:p>
    <w:p w:rsidR="000F337F" w:rsidRPr="00842B4C" w:rsidRDefault="000F337F" w:rsidP="00485D93">
      <w:pPr>
        <w:pStyle w:val="a7"/>
        <w:numPr>
          <w:ilvl w:val="0"/>
          <w:numId w:val="8"/>
        </w:numPr>
        <w:tabs>
          <w:tab w:val="left" w:pos="1162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достижение расчётного уровня обеспеченности населения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2B4C">
        <w:rPr>
          <w:rFonts w:ascii="Times New Roman" w:hAnsi="Times New Roman"/>
          <w:sz w:val="28"/>
          <w:szCs w:val="28"/>
        </w:rPr>
        <w:t>услугами объектов социальной инфраструктуры.</w:t>
      </w:r>
    </w:p>
    <w:p w:rsidR="000F337F" w:rsidRDefault="000F337F" w:rsidP="00485D93">
      <w:pPr>
        <w:widowControl/>
        <w:autoSpaceDE w:val="0"/>
        <w:autoSpaceDN w:val="0"/>
        <w:adjustRightInd w:val="0"/>
        <w:spacing w:after="0" w:line="240" w:lineRule="auto"/>
        <w:ind w:firstLine="0"/>
        <w:contextualSpacing/>
        <w:jc w:val="left"/>
        <w:rPr>
          <w:rFonts w:ascii="Times New Roman" w:hAnsi="Times New Roman"/>
          <w:b/>
          <w:bCs/>
          <w:sz w:val="28"/>
          <w:szCs w:val="28"/>
        </w:rPr>
      </w:pPr>
    </w:p>
    <w:p w:rsidR="000F337F" w:rsidRPr="00842B4C" w:rsidRDefault="000F337F" w:rsidP="00485D93">
      <w:pPr>
        <w:pStyle w:val="a7"/>
        <w:widowControl/>
        <w:numPr>
          <w:ilvl w:val="1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С</w:t>
      </w:r>
      <w:r>
        <w:rPr>
          <w:rFonts w:ascii="Times New Roman" w:hAnsi="Times New Roman"/>
          <w:b/>
          <w:sz w:val="28"/>
          <w:szCs w:val="28"/>
        </w:rPr>
        <w:t>роки реализации Программы</w:t>
      </w:r>
    </w:p>
    <w:p w:rsidR="000F337F" w:rsidRDefault="000F337F" w:rsidP="000F337F">
      <w:pPr>
        <w:widowControl/>
        <w:autoSpaceDE w:val="0"/>
        <w:autoSpaceDN w:val="0"/>
        <w:adjustRightInd w:val="0"/>
        <w:spacing w:after="0" w:line="240" w:lineRule="auto"/>
        <w:ind w:firstLine="0"/>
        <w:contextualSpacing/>
        <w:rPr>
          <w:rFonts w:ascii="Times New Roman" w:hAnsi="Times New Roman"/>
          <w:sz w:val="28"/>
          <w:szCs w:val="28"/>
        </w:rPr>
      </w:pPr>
    </w:p>
    <w:p w:rsidR="000F337F" w:rsidRPr="00842B4C" w:rsidRDefault="000F337F" w:rsidP="000F337F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Действие Программы рассчитано на 1</w:t>
      </w:r>
      <w:r>
        <w:rPr>
          <w:rFonts w:ascii="Times New Roman" w:hAnsi="Times New Roman"/>
          <w:sz w:val="28"/>
          <w:szCs w:val="28"/>
        </w:rPr>
        <w:t>0</w:t>
      </w:r>
      <w:r w:rsidRPr="00842B4C">
        <w:rPr>
          <w:rFonts w:ascii="Times New Roman" w:hAnsi="Times New Roman"/>
          <w:sz w:val="28"/>
          <w:szCs w:val="28"/>
        </w:rPr>
        <w:t xml:space="preserve"> лет с 20</w:t>
      </w:r>
      <w:r>
        <w:rPr>
          <w:rFonts w:ascii="Times New Roman" w:hAnsi="Times New Roman"/>
          <w:sz w:val="28"/>
          <w:szCs w:val="28"/>
        </w:rPr>
        <w:t>21</w:t>
      </w:r>
      <w:r w:rsidRPr="00842B4C">
        <w:rPr>
          <w:rFonts w:ascii="Times New Roman" w:hAnsi="Times New Roman"/>
          <w:sz w:val="28"/>
          <w:szCs w:val="28"/>
        </w:rPr>
        <w:t xml:space="preserve"> по 203</w:t>
      </w:r>
      <w:r>
        <w:rPr>
          <w:rFonts w:ascii="Times New Roman" w:hAnsi="Times New Roman"/>
          <w:sz w:val="28"/>
          <w:szCs w:val="28"/>
        </w:rPr>
        <w:t>1</w:t>
      </w:r>
      <w:r w:rsidRPr="00842B4C">
        <w:rPr>
          <w:rFonts w:ascii="Times New Roman" w:hAnsi="Times New Roman"/>
          <w:sz w:val="28"/>
          <w:szCs w:val="28"/>
        </w:rPr>
        <w:t xml:space="preserve"> годы.</w:t>
      </w:r>
    </w:p>
    <w:p w:rsidR="000F337F" w:rsidRDefault="000F337F" w:rsidP="000F337F">
      <w:pPr>
        <w:widowControl/>
        <w:autoSpaceDE w:val="0"/>
        <w:autoSpaceDN w:val="0"/>
        <w:adjustRightInd w:val="0"/>
        <w:spacing w:after="0" w:line="240" w:lineRule="auto"/>
        <w:ind w:firstLine="0"/>
        <w:jc w:val="left"/>
        <w:rPr>
          <w:rFonts w:ascii="Times New Roman" w:hAnsi="Times New Roman"/>
          <w:b/>
          <w:bCs/>
          <w:sz w:val="28"/>
          <w:szCs w:val="28"/>
        </w:rPr>
      </w:pPr>
    </w:p>
    <w:p w:rsidR="000F337F" w:rsidRDefault="000F337F" w:rsidP="00485D93">
      <w:pPr>
        <w:pStyle w:val="a7"/>
        <w:widowControl/>
        <w:numPr>
          <w:ilvl w:val="1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>ндикаторы достижения целей программы</w:t>
      </w:r>
    </w:p>
    <w:p w:rsidR="000F337F" w:rsidRPr="00842B4C" w:rsidRDefault="000F337F" w:rsidP="000F337F">
      <w:pPr>
        <w:widowControl/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0F337F" w:rsidRDefault="000F337F" w:rsidP="000F337F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Индикаторы достижения целей Программы определены согласно статистическим данным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41"/>
        <w:gridCol w:w="2006"/>
        <w:gridCol w:w="1721"/>
        <w:gridCol w:w="1440"/>
        <w:gridCol w:w="1663"/>
      </w:tblGrid>
      <w:tr w:rsidR="000F337F" w:rsidRPr="00842B4C" w:rsidTr="00325F06">
        <w:trPr>
          <w:trHeight w:val="569"/>
        </w:trPr>
        <w:tc>
          <w:tcPr>
            <w:tcW w:w="2741" w:type="dxa"/>
            <w:vMerge w:val="restart"/>
          </w:tcPr>
          <w:p w:rsidR="000F337F" w:rsidRPr="00842B4C" w:rsidRDefault="000F337F" w:rsidP="00325F06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Наименование индикаторов целей Программы</w:t>
            </w:r>
          </w:p>
        </w:tc>
        <w:tc>
          <w:tcPr>
            <w:tcW w:w="2006" w:type="dxa"/>
            <w:vMerge w:val="restart"/>
          </w:tcPr>
          <w:p w:rsidR="000F337F" w:rsidRPr="00842B4C" w:rsidRDefault="000F337F" w:rsidP="00325F06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Ед. измерения индикаторов целей Программы</w:t>
            </w:r>
          </w:p>
        </w:tc>
        <w:tc>
          <w:tcPr>
            <w:tcW w:w="4824" w:type="dxa"/>
            <w:gridSpan w:val="3"/>
            <w:tcBorders>
              <w:bottom w:val="single" w:sz="4" w:space="0" w:color="auto"/>
            </w:tcBorders>
          </w:tcPr>
          <w:p w:rsidR="000F337F" w:rsidRPr="00842B4C" w:rsidRDefault="000F337F" w:rsidP="00325F06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Промежуточные значения индикаторов</w:t>
            </w:r>
          </w:p>
          <w:p w:rsidR="000F337F" w:rsidRPr="00842B4C" w:rsidRDefault="000F337F" w:rsidP="00325F06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337F" w:rsidRPr="00842B4C" w:rsidTr="00325F06">
        <w:trPr>
          <w:trHeight w:val="431"/>
        </w:trPr>
        <w:tc>
          <w:tcPr>
            <w:tcW w:w="2741" w:type="dxa"/>
            <w:vMerge/>
          </w:tcPr>
          <w:p w:rsidR="000F337F" w:rsidRPr="00842B4C" w:rsidRDefault="000F337F" w:rsidP="00325F06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06" w:type="dxa"/>
            <w:vMerge/>
          </w:tcPr>
          <w:p w:rsidR="000F337F" w:rsidRPr="00842B4C" w:rsidRDefault="000F337F" w:rsidP="00325F06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:rsidR="000F337F" w:rsidRPr="00842B4C" w:rsidRDefault="000F337F" w:rsidP="00325F06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485D9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42B4C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F337F" w:rsidRPr="00842B4C" w:rsidRDefault="000F337F" w:rsidP="00325F06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485D9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42B4C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663" w:type="dxa"/>
            <w:tcBorders>
              <w:top w:val="single" w:sz="4" w:space="0" w:color="auto"/>
            </w:tcBorders>
          </w:tcPr>
          <w:p w:rsidR="000F337F" w:rsidRPr="00842B4C" w:rsidRDefault="000F337F" w:rsidP="00325F06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203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485D9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42B4C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</w:tr>
      <w:tr w:rsidR="000F337F" w:rsidRPr="00842B4C" w:rsidTr="00325F06">
        <w:tc>
          <w:tcPr>
            <w:tcW w:w="2741" w:type="dxa"/>
          </w:tcPr>
          <w:p w:rsidR="000F337F" w:rsidRPr="00842B4C" w:rsidRDefault="000F337F" w:rsidP="00325F06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объектов культуры и спорта</w:t>
            </w:r>
          </w:p>
        </w:tc>
        <w:tc>
          <w:tcPr>
            <w:tcW w:w="2006" w:type="dxa"/>
          </w:tcPr>
          <w:p w:rsidR="000F337F" w:rsidRPr="00842B4C" w:rsidRDefault="000F337F" w:rsidP="00325F06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721" w:type="dxa"/>
          </w:tcPr>
          <w:p w:rsidR="000F337F" w:rsidRPr="00677B38" w:rsidRDefault="000F337F" w:rsidP="00325F06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</w:tcPr>
          <w:p w:rsidR="000F337F" w:rsidRPr="00677B38" w:rsidRDefault="000F337F" w:rsidP="00325F06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63" w:type="dxa"/>
          </w:tcPr>
          <w:p w:rsidR="000F337F" w:rsidRPr="00677B38" w:rsidRDefault="000F337F" w:rsidP="00325F06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  <w:tr w:rsidR="000F337F" w:rsidRPr="00842B4C" w:rsidTr="00325F06">
        <w:tc>
          <w:tcPr>
            <w:tcW w:w="2741" w:type="dxa"/>
          </w:tcPr>
          <w:p w:rsidR="000F337F" w:rsidRDefault="000F337F" w:rsidP="00325F06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объектов благоустройства</w:t>
            </w:r>
          </w:p>
        </w:tc>
        <w:tc>
          <w:tcPr>
            <w:tcW w:w="2006" w:type="dxa"/>
          </w:tcPr>
          <w:p w:rsidR="000F337F" w:rsidRPr="00842B4C" w:rsidRDefault="000F337F" w:rsidP="00325F06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721" w:type="dxa"/>
          </w:tcPr>
          <w:p w:rsidR="000F337F" w:rsidRPr="00677B38" w:rsidRDefault="000F337F" w:rsidP="00325F06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</w:tcPr>
          <w:p w:rsidR="000F337F" w:rsidRPr="00677B38" w:rsidRDefault="000F337F" w:rsidP="00325F06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63" w:type="dxa"/>
          </w:tcPr>
          <w:p w:rsidR="000F337F" w:rsidRPr="00677B38" w:rsidRDefault="000F337F" w:rsidP="00325F06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  <w:tr w:rsidR="000F337F" w:rsidRPr="00842B4C" w:rsidTr="00325F06">
        <w:tc>
          <w:tcPr>
            <w:tcW w:w="2741" w:type="dxa"/>
          </w:tcPr>
          <w:p w:rsidR="000F337F" w:rsidRPr="00842B4C" w:rsidRDefault="000F337F" w:rsidP="00325F06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доля детей в возрасте от 1 до 6</w:t>
            </w:r>
          </w:p>
          <w:p w:rsidR="000F337F" w:rsidRPr="00842B4C" w:rsidRDefault="000F337F" w:rsidP="00325F06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лет (включит.) обеспеченных</w:t>
            </w:r>
          </w:p>
          <w:p w:rsidR="000F337F" w:rsidRPr="00842B4C" w:rsidRDefault="000F337F" w:rsidP="00325F06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дошкольными учреждениями</w:t>
            </w:r>
          </w:p>
        </w:tc>
        <w:tc>
          <w:tcPr>
            <w:tcW w:w="2006" w:type="dxa"/>
          </w:tcPr>
          <w:p w:rsidR="000F337F" w:rsidRPr="00842B4C" w:rsidRDefault="000F337F" w:rsidP="00325F06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721" w:type="dxa"/>
          </w:tcPr>
          <w:p w:rsidR="000F337F" w:rsidRPr="00677B38" w:rsidRDefault="000F337F" w:rsidP="00325F06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</w:tcPr>
          <w:p w:rsidR="000F337F" w:rsidRPr="00677B38" w:rsidRDefault="000F337F" w:rsidP="00325F06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63" w:type="dxa"/>
          </w:tcPr>
          <w:p w:rsidR="000F337F" w:rsidRPr="00677B38" w:rsidRDefault="000F337F" w:rsidP="00325F06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  <w:bookmarkEnd w:id="1"/>
    </w:tbl>
    <w:p w:rsidR="0071514D" w:rsidRPr="00842B4C" w:rsidRDefault="0071514D" w:rsidP="000F337F">
      <w:pPr>
        <w:rPr>
          <w:rFonts w:ascii="Times New Roman" w:hAnsi="Times New Roman"/>
          <w:b/>
          <w:sz w:val="28"/>
          <w:szCs w:val="28"/>
        </w:rPr>
      </w:pPr>
    </w:p>
    <w:p w:rsidR="000F337F" w:rsidRDefault="000F337F" w:rsidP="00485D93">
      <w:pPr>
        <w:pStyle w:val="a7"/>
        <w:widowControl/>
        <w:numPr>
          <w:ilvl w:val="1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Основные мероприятия Программы</w:t>
      </w:r>
    </w:p>
    <w:p w:rsidR="000F337F" w:rsidRPr="00842B4C" w:rsidRDefault="000F337F" w:rsidP="000F337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6379"/>
        <w:gridCol w:w="2410"/>
      </w:tblGrid>
      <w:tr w:rsidR="000F337F" w:rsidRPr="00842B4C" w:rsidTr="00325F06">
        <w:trPr>
          <w:trHeight w:val="419"/>
        </w:trPr>
        <w:tc>
          <w:tcPr>
            <w:tcW w:w="817" w:type="dxa"/>
            <w:vMerge w:val="restart"/>
          </w:tcPr>
          <w:p w:rsidR="000F337F" w:rsidRPr="00842B4C" w:rsidRDefault="000F337F" w:rsidP="00325F0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B4C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0F337F" w:rsidRPr="00842B4C" w:rsidRDefault="000F337F" w:rsidP="00325F0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B4C">
              <w:rPr>
                <w:rFonts w:ascii="Times New Roman" w:hAnsi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6379" w:type="dxa"/>
            <w:vMerge w:val="restart"/>
          </w:tcPr>
          <w:p w:rsidR="000F337F" w:rsidRPr="00842B4C" w:rsidRDefault="000F337F" w:rsidP="00325F0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B4C">
              <w:rPr>
                <w:rFonts w:ascii="Times New Roman" w:hAnsi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410" w:type="dxa"/>
            <w:vMerge w:val="restart"/>
          </w:tcPr>
          <w:p w:rsidR="000F337F" w:rsidRPr="00842B4C" w:rsidRDefault="000F337F" w:rsidP="00325F0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Период</w:t>
            </w:r>
          </w:p>
        </w:tc>
      </w:tr>
      <w:tr w:rsidR="000F337F" w:rsidRPr="00842B4C" w:rsidTr="00325F06">
        <w:trPr>
          <w:trHeight w:val="322"/>
        </w:trPr>
        <w:tc>
          <w:tcPr>
            <w:tcW w:w="817" w:type="dxa"/>
            <w:vMerge/>
          </w:tcPr>
          <w:p w:rsidR="000F337F" w:rsidRPr="00842B4C" w:rsidRDefault="000F337F" w:rsidP="00325F0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  <w:vMerge/>
          </w:tcPr>
          <w:p w:rsidR="000F337F" w:rsidRPr="00842B4C" w:rsidRDefault="000F337F" w:rsidP="00325F0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0F337F" w:rsidRPr="00842B4C" w:rsidRDefault="000F337F" w:rsidP="00325F0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71A33" w:rsidRPr="00842B4C" w:rsidTr="00325F06">
        <w:tc>
          <w:tcPr>
            <w:tcW w:w="817" w:type="dxa"/>
          </w:tcPr>
          <w:p w:rsidR="00171A33" w:rsidRPr="00677B38" w:rsidRDefault="00171A33" w:rsidP="00171A33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:rsidR="00171A33" w:rsidRPr="00677B38" w:rsidRDefault="00171A33" w:rsidP="00171A33">
            <w:pPr>
              <w:spacing w:after="0" w:line="240" w:lineRule="auto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Благоустройство </w:t>
            </w:r>
          </w:p>
        </w:tc>
        <w:tc>
          <w:tcPr>
            <w:tcW w:w="2410" w:type="dxa"/>
          </w:tcPr>
          <w:p w:rsidR="00171A33" w:rsidRPr="00677B38" w:rsidRDefault="00171A33" w:rsidP="00171A33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2021-2031</w:t>
            </w:r>
          </w:p>
        </w:tc>
      </w:tr>
    </w:tbl>
    <w:p w:rsidR="000F337F" w:rsidRDefault="000F337F" w:rsidP="000F337F">
      <w:pPr>
        <w:rPr>
          <w:rFonts w:ascii="Times New Roman" w:hAnsi="Times New Roman"/>
          <w:b/>
          <w:sz w:val="28"/>
          <w:szCs w:val="28"/>
        </w:rPr>
      </w:pPr>
    </w:p>
    <w:p w:rsidR="000F337F" w:rsidRPr="00842B4C" w:rsidRDefault="00485D93" w:rsidP="00485D93">
      <w:pPr>
        <w:pStyle w:val="a7"/>
        <w:widowControl/>
        <w:numPr>
          <w:ilvl w:val="1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</w:t>
      </w:r>
      <w:r w:rsidR="000F337F" w:rsidRPr="00842B4C">
        <w:rPr>
          <w:rFonts w:ascii="Times New Roman" w:hAnsi="Times New Roman"/>
          <w:b/>
          <w:sz w:val="28"/>
          <w:szCs w:val="28"/>
        </w:rPr>
        <w:t xml:space="preserve"> О</w:t>
      </w:r>
      <w:r w:rsidR="000F337F">
        <w:rPr>
          <w:rFonts w:ascii="Times New Roman" w:hAnsi="Times New Roman"/>
          <w:b/>
          <w:sz w:val="28"/>
          <w:szCs w:val="28"/>
        </w:rPr>
        <w:t>бъемы и источники финансирования мероприятий</w:t>
      </w:r>
    </w:p>
    <w:p w:rsidR="000F337F" w:rsidRPr="00842B4C" w:rsidRDefault="000F337F" w:rsidP="000F337F">
      <w:pPr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а) по годам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82"/>
        <w:gridCol w:w="2358"/>
        <w:gridCol w:w="2385"/>
        <w:gridCol w:w="2220"/>
      </w:tblGrid>
      <w:tr w:rsidR="000F337F" w:rsidRPr="00920DAD" w:rsidTr="00325F06">
        <w:tc>
          <w:tcPr>
            <w:tcW w:w="2381" w:type="dxa"/>
          </w:tcPr>
          <w:p w:rsidR="000F337F" w:rsidRPr="00920DAD" w:rsidRDefault="000F337F" w:rsidP="00325F06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2448" w:type="dxa"/>
          </w:tcPr>
          <w:p w:rsidR="000F337F" w:rsidRPr="00920DAD" w:rsidRDefault="000F337F" w:rsidP="00325F06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Бюджет Приморского края, тыс. руб.</w:t>
            </w:r>
          </w:p>
        </w:tc>
        <w:tc>
          <w:tcPr>
            <w:tcW w:w="2389" w:type="dxa"/>
          </w:tcPr>
          <w:p w:rsidR="000F337F" w:rsidRPr="00920DAD" w:rsidRDefault="000F337F" w:rsidP="00325F06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Бюджет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администрации Пожарского муниципального района, тыс. руб.</w:t>
            </w:r>
          </w:p>
        </w:tc>
        <w:tc>
          <w:tcPr>
            <w:tcW w:w="2352" w:type="dxa"/>
          </w:tcPr>
          <w:p w:rsidR="000F337F" w:rsidRPr="00920DAD" w:rsidRDefault="000F337F" w:rsidP="00325F06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Бюджет поселения, тыс. руб.</w:t>
            </w:r>
          </w:p>
        </w:tc>
      </w:tr>
      <w:tr w:rsidR="000F337F" w:rsidRPr="00920DAD" w:rsidTr="00325F06">
        <w:tc>
          <w:tcPr>
            <w:tcW w:w="2381" w:type="dxa"/>
          </w:tcPr>
          <w:p w:rsidR="000F337F" w:rsidRPr="00920DAD" w:rsidRDefault="000F337F" w:rsidP="00325F0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</w:t>
            </w:r>
            <w:r w:rsidRPr="00920DAD">
              <w:rPr>
                <w:rFonts w:ascii="Times New Roman" w:hAnsi="Times New Roman"/>
                <w:color w:val="000000"/>
                <w:sz w:val="28"/>
                <w:szCs w:val="28"/>
              </w:rPr>
              <w:t>-202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448" w:type="dxa"/>
          </w:tcPr>
          <w:p w:rsidR="000F337F" w:rsidRPr="00920DAD" w:rsidRDefault="00171A33" w:rsidP="00325F0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89" w:type="dxa"/>
          </w:tcPr>
          <w:p w:rsidR="000F337F" w:rsidRPr="00920DAD" w:rsidRDefault="00171A33" w:rsidP="00325F0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400,00</w:t>
            </w:r>
          </w:p>
        </w:tc>
        <w:tc>
          <w:tcPr>
            <w:tcW w:w="2352" w:type="dxa"/>
          </w:tcPr>
          <w:p w:rsidR="000F337F" w:rsidRPr="00920DAD" w:rsidRDefault="000F337F" w:rsidP="00325F0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150,00</w:t>
            </w:r>
          </w:p>
        </w:tc>
      </w:tr>
      <w:tr w:rsidR="000F337F" w:rsidRPr="00920DAD" w:rsidTr="00325F06">
        <w:tc>
          <w:tcPr>
            <w:tcW w:w="2381" w:type="dxa"/>
          </w:tcPr>
          <w:p w:rsidR="000F337F" w:rsidRPr="00920DAD" w:rsidRDefault="000F337F" w:rsidP="00325F0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2027-2031</w:t>
            </w:r>
          </w:p>
        </w:tc>
        <w:tc>
          <w:tcPr>
            <w:tcW w:w="2448" w:type="dxa"/>
          </w:tcPr>
          <w:p w:rsidR="000F337F" w:rsidRPr="00920DAD" w:rsidRDefault="00171A33" w:rsidP="00325F0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89" w:type="dxa"/>
          </w:tcPr>
          <w:p w:rsidR="000F337F" w:rsidRPr="00920DAD" w:rsidRDefault="00171A33" w:rsidP="00325F0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400,00</w:t>
            </w:r>
          </w:p>
        </w:tc>
        <w:tc>
          <w:tcPr>
            <w:tcW w:w="2352" w:type="dxa"/>
          </w:tcPr>
          <w:p w:rsidR="000F337F" w:rsidRPr="00920DAD" w:rsidRDefault="000F337F" w:rsidP="00325F0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150,00</w:t>
            </w:r>
          </w:p>
        </w:tc>
      </w:tr>
      <w:tr w:rsidR="000F337F" w:rsidRPr="00920DAD" w:rsidTr="00325F06">
        <w:tc>
          <w:tcPr>
            <w:tcW w:w="2381" w:type="dxa"/>
          </w:tcPr>
          <w:p w:rsidR="000F337F" w:rsidRPr="00920DAD" w:rsidRDefault="000F337F" w:rsidP="00325F06">
            <w:pPr>
              <w:spacing w:after="0" w:line="240" w:lineRule="auto"/>
              <w:ind w:firstLine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2448" w:type="dxa"/>
          </w:tcPr>
          <w:p w:rsidR="000F337F" w:rsidRPr="00920DAD" w:rsidRDefault="00171A33" w:rsidP="00325F0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2389" w:type="dxa"/>
          </w:tcPr>
          <w:p w:rsidR="000F337F" w:rsidRPr="00920DAD" w:rsidRDefault="00171A33" w:rsidP="00325F0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800,00</w:t>
            </w:r>
          </w:p>
        </w:tc>
        <w:tc>
          <w:tcPr>
            <w:tcW w:w="2352" w:type="dxa"/>
          </w:tcPr>
          <w:p w:rsidR="000F337F" w:rsidRPr="00920DAD" w:rsidRDefault="000F337F" w:rsidP="00325F0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300,00</w:t>
            </w:r>
          </w:p>
        </w:tc>
      </w:tr>
    </w:tbl>
    <w:p w:rsidR="000F337F" w:rsidRDefault="000F337F" w:rsidP="000F337F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0F337F" w:rsidRPr="00842B4C" w:rsidRDefault="000F337F" w:rsidP="000F337F">
      <w:pPr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б) по направлениям деятельности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426"/>
        <w:gridCol w:w="2301"/>
        <w:gridCol w:w="2386"/>
        <w:gridCol w:w="2231"/>
      </w:tblGrid>
      <w:tr w:rsidR="000F337F" w:rsidRPr="00920DAD" w:rsidTr="00325F06">
        <w:tc>
          <w:tcPr>
            <w:tcW w:w="2426" w:type="dxa"/>
          </w:tcPr>
          <w:p w:rsidR="000F337F" w:rsidRPr="00920DAD" w:rsidRDefault="000F337F" w:rsidP="00325F06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Направление деятельности</w:t>
            </w:r>
          </w:p>
        </w:tc>
        <w:tc>
          <w:tcPr>
            <w:tcW w:w="2301" w:type="dxa"/>
          </w:tcPr>
          <w:p w:rsidR="000F337F" w:rsidRPr="00920DAD" w:rsidRDefault="000F337F" w:rsidP="00325F06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Бюджет Приморского края</w:t>
            </w:r>
          </w:p>
        </w:tc>
        <w:tc>
          <w:tcPr>
            <w:tcW w:w="2386" w:type="dxa"/>
          </w:tcPr>
          <w:p w:rsidR="000F337F" w:rsidRPr="00920DAD" w:rsidRDefault="000F337F" w:rsidP="00325F06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Бюджет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администрации Пожарского муниципального района</w:t>
            </w:r>
          </w:p>
        </w:tc>
        <w:tc>
          <w:tcPr>
            <w:tcW w:w="2231" w:type="dxa"/>
          </w:tcPr>
          <w:p w:rsidR="000F337F" w:rsidRPr="00920DAD" w:rsidRDefault="000F337F" w:rsidP="00325F06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Бюджет поселения</w:t>
            </w:r>
          </w:p>
        </w:tc>
      </w:tr>
      <w:tr w:rsidR="000F337F" w:rsidRPr="00920DAD" w:rsidTr="00325F06">
        <w:tc>
          <w:tcPr>
            <w:tcW w:w="2426" w:type="dxa"/>
          </w:tcPr>
          <w:p w:rsidR="000F337F" w:rsidRPr="00002546" w:rsidRDefault="000F337F" w:rsidP="00325F06">
            <w:pPr>
              <w:spacing w:after="0" w:line="240" w:lineRule="auto"/>
              <w:ind w:firstLine="0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2301" w:type="dxa"/>
          </w:tcPr>
          <w:p w:rsidR="000F337F" w:rsidRPr="00920DAD" w:rsidRDefault="00171A33" w:rsidP="00325F0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86" w:type="dxa"/>
          </w:tcPr>
          <w:p w:rsidR="000F337F" w:rsidRPr="00920DAD" w:rsidRDefault="00171A33" w:rsidP="00325F0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800,00</w:t>
            </w:r>
          </w:p>
        </w:tc>
        <w:tc>
          <w:tcPr>
            <w:tcW w:w="2231" w:type="dxa"/>
          </w:tcPr>
          <w:p w:rsidR="000F337F" w:rsidRPr="00920DAD" w:rsidRDefault="000F337F" w:rsidP="00325F0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300,00</w:t>
            </w:r>
          </w:p>
        </w:tc>
      </w:tr>
    </w:tbl>
    <w:p w:rsidR="000F337F" w:rsidRDefault="000F337F" w:rsidP="000F337F">
      <w:pPr>
        <w:widowControl/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</w:pPr>
    </w:p>
    <w:p w:rsidR="000F337F" w:rsidRDefault="000F337F" w:rsidP="000F337F">
      <w:pPr>
        <w:widowControl/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</w:pPr>
      <w:r w:rsidRPr="00842B4C"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t>2.7. О</w:t>
      </w:r>
      <w:r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t xml:space="preserve">ценка социально-экономической эффективности мероприятий и соответствия результатов нормативным индексам </w:t>
      </w:r>
    </w:p>
    <w:p w:rsidR="000F337F" w:rsidRPr="00920DAD" w:rsidRDefault="000F337F" w:rsidP="000F337F">
      <w:pPr>
        <w:widowControl/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</w:pPr>
    </w:p>
    <w:p w:rsidR="00485D93" w:rsidRPr="00804EF3" w:rsidRDefault="00485D93" w:rsidP="00485D93">
      <w:pPr>
        <w:pStyle w:val="a7"/>
        <w:widowControl/>
        <w:tabs>
          <w:tab w:val="left" w:pos="56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</w:pPr>
    </w:p>
    <w:p w:rsidR="00485D93" w:rsidRPr="00485D93" w:rsidRDefault="00485D93" w:rsidP="00485D93">
      <w:pPr>
        <w:pStyle w:val="a7"/>
        <w:widowControl/>
        <w:numPr>
          <w:ilvl w:val="0"/>
          <w:numId w:val="9"/>
        </w:numPr>
        <w:tabs>
          <w:tab w:val="left" w:pos="156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vanish/>
          <w:sz w:val="28"/>
          <w:szCs w:val="28"/>
        </w:rPr>
      </w:pPr>
    </w:p>
    <w:p w:rsidR="00485D93" w:rsidRPr="00485D93" w:rsidRDefault="00485D93" w:rsidP="00485D93">
      <w:pPr>
        <w:pStyle w:val="a7"/>
        <w:widowControl/>
        <w:numPr>
          <w:ilvl w:val="0"/>
          <w:numId w:val="9"/>
        </w:numPr>
        <w:tabs>
          <w:tab w:val="left" w:pos="156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vanish/>
          <w:sz w:val="28"/>
          <w:szCs w:val="28"/>
        </w:rPr>
      </w:pPr>
    </w:p>
    <w:p w:rsidR="00485D93" w:rsidRPr="00485D93" w:rsidRDefault="00485D93" w:rsidP="00485D93">
      <w:pPr>
        <w:pStyle w:val="a7"/>
        <w:widowControl/>
        <w:numPr>
          <w:ilvl w:val="1"/>
          <w:numId w:val="9"/>
        </w:numPr>
        <w:tabs>
          <w:tab w:val="left" w:pos="156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vanish/>
          <w:sz w:val="28"/>
          <w:szCs w:val="28"/>
        </w:rPr>
      </w:pPr>
    </w:p>
    <w:p w:rsidR="00485D93" w:rsidRPr="00485D93" w:rsidRDefault="00485D93" w:rsidP="00485D93">
      <w:pPr>
        <w:pStyle w:val="a7"/>
        <w:widowControl/>
        <w:numPr>
          <w:ilvl w:val="1"/>
          <w:numId w:val="9"/>
        </w:numPr>
        <w:tabs>
          <w:tab w:val="left" w:pos="156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vanish/>
          <w:sz w:val="28"/>
          <w:szCs w:val="28"/>
        </w:rPr>
      </w:pPr>
    </w:p>
    <w:p w:rsidR="00485D93" w:rsidRPr="00485D93" w:rsidRDefault="00485D93" w:rsidP="00485D93">
      <w:pPr>
        <w:pStyle w:val="a7"/>
        <w:widowControl/>
        <w:numPr>
          <w:ilvl w:val="1"/>
          <w:numId w:val="9"/>
        </w:numPr>
        <w:tabs>
          <w:tab w:val="left" w:pos="156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vanish/>
          <w:sz w:val="28"/>
          <w:szCs w:val="28"/>
        </w:rPr>
      </w:pPr>
    </w:p>
    <w:p w:rsidR="00485D93" w:rsidRPr="00485D93" w:rsidRDefault="00485D93" w:rsidP="00485D93">
      <w:pPr>
        <w:pStyle w:val="a7"/>
        <w:widowControl/>
        <w:numPr>
          <w:ilvl w:val="1"/>
          <w:numId w:val="9"/>
        </w:numPr>
        <w:tabs>
          <w:tab w:val="left" w:pos="156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vanish/>
          <w:sz w:val="28"/>
          <w:szCs w:val="28"/>
        </w:rPr>
      </w:pPr>
    </w:p>
    <w:p w:rsidR="00485D93" w:rsidRPr="00485D93" w:rsidRDefault="00485D93" w:rsidP="00485D93">
      <w:pPr>
        <w:pStyle w:val="a7"/>
        <w:widowControl/>
        <w:numPr>
          <w:ilvl w:val="1"/>
          <w:numId w:val="9"/>
        </w:numPr>
        <w:tabs>
          <w:tab w:val="left" w:pos="156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vanish/>
          <w:sz w:val="28"/>
          <w:szCs w:val="28"/>
        </w:rPr>
      </w:pPr>
    </w:p>
    <w:p w:rsidR="00485D93" w:rsidRPr="00485D93" w:rsidRDefault="00485D93" w:rsidP="00485D93">
      <w:pPr>
        <w:pStyle w:val="a7"/>
        <w:widowControl/>
        <w:numPr>
          <w:ilvl w:val="1"/>
          <w:numId w:val="9"/>
        </w:numPr>
        <w:tabs>
          <w:tab w:val="left" w:pos="156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vanish/>
          <w:sz w:val="28"/>
          <w:szCs w:val="28"/>
        </w:rPr>
      </w:pPr>
    </w:p>
    <w:p w:rsidR="00485D93" w:rsidRPr="00485D93" w:rsidRDefault="00485D93" w:rsidP="00485D93">
      <w:pPr>
        <w:pStyle w:val="a7"/>
        <w:widowControl/>
        <w:numPr>
          <w:ilvl w:val="1"/>
          <w:numId w:val="9"/>
        </w:numPr>
        <w:tabs>
          <w:tab w:val="left" w:pos="156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vanish/>
          <w:sz w:val="28"/>
          <w:szCs w:val="28"/>
        </w:rPr>
      </w:pPr>
    </w:p>
    <w:p w:rsidR="00485D93" w:rsidRPr="00804EF3" w:rsidRDefault="00485D93" w:rsidP="00485D93">
      <w:pPr>
        <w:pStyle w:val="a7"/>
        <w:widowControl/>
        <w:numPr>
          <w:ilvl w:val="2"/>
          <w:numId w:val="9"/>
        </w:numPr>
        <w:tabs>
          <w:tab w:val="left" w:pos="1560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/>
          <w:bCs/>
          <w:color w:val="000008"/>
          <w:sz w:val="28"/>
          <w:szCs w:val="28"/>
          <w:lang w:eastAsia="ru-RU"/>
        </w:rPr>
      </w:pPr>
      <w:r w:rsidRPr="00842B4C">
        <w:rPr>
          <w:rFonts w:ascii="Times New Roman" w:hAnsi="Times New Roman"/>
          <w:sz w:val="28"/>
          <w:szCs w:val="28"/>
        </w:rPr>
        <w:t xml:space="preserve">В соответствии с Генеральным планом </w:t>
      </w:r>
      <w:proofErr w:type="spellStart"/>
      <w:r>
        <w:rPr>
          <w:rFonts w:ascii="Times New Roman" w:hAnsi="Times New Roman"/>
          <w:sz w:val="28"/>
          <w:szCs w:val="28"/>
        </w:rPr>
        <w:t>Федосьевского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поселения.</w:t>
      </w:r>
    </w:p>
    <w:p w:rsidR="000F337F" w:rsidRPr="00485D93" w:rsidRDefault="000F337F" w:rsidP="00BE3F6E">
      <w:pPr>
        <w:pStyle w:val="a7"/>
        <w:widowControl/>
        <w:numPr>
          <w:ilvl w:val="3"/>
          <w:numId w:val="9"/>
        </w:numPr>
        <w:tabs>
          <w:tab w:val="left" w:pos="1701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485D93">
        <w:rPr>
          <w:rFonts w:ascii="Times New Roman" w:hAnsi="Times New Roman"/>
          <w:sz w:val="28"/>
          <w:szCs w:val="28"/>
        </w:rPr>
        <w:t>Будет вестись индивидуальное жилищное строительство.</w:t>
      </w:r>
    </w:p>
    <w:p w:rsidR="000F337F" w:rsidRPr="00842B4C" w:rsidRDefault="000F337F" w:rsidP="00BE3F6E">
      <w:pPr>
        <w:pStyle w:val="a7"/>
        <w:widowControl/>
        <w:numPr>
          <w:ilvl w:val="3"/>
          <w:numId w:val="9"/>
        </w:numPr>
        <w:tabs>
          <w:tab w:val="left" w:pos="1701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Произойдет улучшение организации деятельности и спортивно-массовой работы путем приобретения и установки спортивных и детских площадок.</w:t>
      </w:r>
    </w:p>
    <w:p w:rsidR="000F337F" w:rsidRPr="00842B4C" w:rsidRDefault="000F337F" w:rsidP="00BE3F6E">
      <w:pPr>
        <w:pStyle w:val="a7"/>
        <w:widowControl/>
        <w:numPr>
          <w:ilvl w:val="3"/>
          <w:numId w:val="9"/>
        </w:numPr>
        <w:tabs>
          <w:tab w:val="left" w:pos="1701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Улучшение организации культурно-досуговой работы и организации отдыха населения произойдёт за счет обустройства мест отдыха.</w:t>
      </w:r>
    </w:p>
    <w:p w:rsidR="000F337F" w:rsidRPr="00842B4C" w:rsidRDefault="000F337F" w:rsidP="00171A33">
      <w:pPr>
        <w:spacing w:after="0" w:line="360" w:lineRule="auto"/>
        <w:rPr>
          <w:rFonts w:ascii="Times New Roman" w:hAnsi="Times New Roman"/>
          <w:bCs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Основным результатом реализации Комплексной Программы явится улучшение организации культурно-досуговой деятельности и спортивно-массовой работы в сельском поселении.</w:t>
      </w:r>
    </w:p>
    <w:p w:rsidR="00C55E38" w:rsidRDefault="00C55E38" w:rsidP="0091730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0F337F" w:rsidRDefault="000F337F" w:rsidP="00BE3F6E">
      <w:pPr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bCs/>
          <w:sz w:val="28"/>
          <w:szCs w:val="28"/>
        </w:rPr>
        <w:t>2.8</w:t>
      </w:r>
      <w:r w:rsidRPr="00842B4C">
        <w:rPr>
          <w:rFonts w:ascii="Times New Roman" w:hAnsi="Times New Roman"/>
          <w:b/>
          <w:sz w:val="28"/>
          <w:szCs w:val="28"/>
        </w:rPr>
        <w:t>. О</w:t>
      </w:r>
      <w:r>
        <w:rPr>
          <w:rFonts w:ascii="Times New Roman" w:hAnsi="Times New Roman"/>
          <w:b/>
          <w:sz w:val="28"/>
          <w:szCs w:val="28"/>
        </w:rPr>
        <w:t>рганизация контроля за исполнение</w:t>
      </w:r>
      <w:r w:rsidR="00171A33">
        <w:rPr>
          <w:rFonts w:ascii="Times New Roman" w:hAnsi="Times New Roman"/>
          <w:b/>
          <w:sz w:val="28"/>
          <w:szCs w:val="28"/>
        </w:rPr>
        <w:t>м</w:t>
      </w:r>
      <w:r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0F337F" w:rsidRPr="00842B4C" w:rsidRDefault="000F337F" w:rsidP="000F337F">
      <w:pPr>
        <w:spacing w:after="0" w:line="240" w:lineRule="auto"/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F337F" w:rsidRPr="00842B4C" w:rsidRDefault="000F337F" w:rsidP="000F337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lastRenderedPageBreak/>
        <w:t xml:space="preserve">Ежегодный анализ реализации Программы осуществляет </w:t>
      </w:r>
      <w:r w:rsidR="00917304">
        <w:rPr>
          <w:rFonts w:ascii="Times New Roman" w:hAnsi="Times New Roman"/>
          <w:sz w:val="28"/>
          <w:szCs w:val="28"/>
        </w:rPr>
        <w:t xml:space="preserve">отдел жизнеобеспечения, дорожного хозяйства и транспортных услуг </w:t>
      </w:r>
      <w:r w:rsidRPr="00842B4C">
        <w:rPr>
          <w:rFonts w:ascii="Times New Roman" w:hAnsi="Times New Roman"/>
          <w:sz w:val="28"/>
          <w:szCs w:val="28"/>
        </w:rPr>
        <w:t>администраци</w:t>
      </w:r>
      <w:r w:rsidR="00917304">
        <w:rPr>
          <w:rFonts w:ascii="Times New Roman" w:hAnsi="Times New Roman"/>
          <w:sz w:val="28"/>
          <w:szCs w:val="28"/>
        </w:rPr>
        <w:t>и</w:t>
      </w:r>
      <w:r w:rsidRPr="00842B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Пожарского муниципального района</w:t>
      </w:r>
      <w:r w:rsidR="00C55E38">
        <w:rPr>
          <w:rFonts w:ascii="Times New Roman" w:hAnsi="Times New Roman"/>
          <w:sz w:val="28"/>
          <w:szCs w:val="28"/>
        </w:rPr>
        <w:t xml:space="preserve"> Приморского края</w:t>
      </w:r>
      <w:r w:rsidRPr="00842B4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рамках</w:t>
      </w:r>
      <w:r w:rsidRPr="00842B4C">
        <w:rPr>
          <w:rFonts w:ascii="Times New Roman" w:hAnsi="Times New Roman"/>
          <w:sz w:val="28"/>
          <w:szCs w:val="28"/>
        </w:rPr>
        <w:t xml:space="preserve"> реализации Комплексной Программы, вносит коррективы </w:t>
      </w:r>
      <w:r w:rsidR="00171A33">
        <w:rPr>
          <w:rFonts w:ascii="Times New Roman" w:hAnsi="Times New Roman"/>
          <w:sz w:val="28"/>
          <w:szCs w:val="28"/>
        </w:rPr>
        <w:t xml:space="preserve">в </w:t>
      </w:r>
      <w:r w:rsidRPr="00842B4C">
        <w:rPr>
          <w:rFonts w:ascii="Times New Roman" w:hAnsi="Times New Roman"/>
          <w:sz w:val="28"/>
          <w:szCs w:val="28"/>
        </w:rPr>
        <w:t>план финансирования на соответствующий год.</w:t>
      </w:r>
    </w:p>
    <w:p w:rsidR="000F337F" w:rsidRDefault="000F337F" w:rsidP="000F337F">
      <w:pPr>
        <w:jc w:val="center"/>
        <w:rPr>
          <w:rFonts w:ascii="Times New Roman" w:hAnsi="Times New Roman"/>
          <w:b/>
          <w:sz w:val="28"/>
          <w:szCs w:val="28"/>
        </w:rPr>
      </w:pPr>
    </w:p>
    <w:p w:rsidR="000F337F" w:rsidRPr="005B0186" w:rsidRDefault="000F337F" w:rsidP="000F337F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5B0186">
        <w:rPr>
          <w:rFonts w:ascii="Times New Roman" w:hAnsi="Times New Roman"/>
          <w:sz w:val="28"/>
          <w:szCs w:val="28"/>
        </w:rPr>
        <w:t>______________</w:t>
      </w:r>
    </w:p>
    <w:p w:rsidR="00BD02E9" w:rsidRPr="000F337F" w:rsidRDefault="00BD02E9">
      <w:pPr>
        <w:rPr>
          <w:rFonts w:ascii="Times New Roman" w:hAnsi="Times New Roman"/>
        </w:rPr>
      </w:pPr>
    </w:p>
    <w:sectPr w:rsidR="00BD02E9" w:rsidRPr="000F33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4877A1"/>
    <w:multiLevelType w:val="hybridMultilevel"/>
    <w:tmpl w:val="367A6EEE"/>
    <w:lvl w:ilvl="0" w:tplc="5C86F154">
      <w:start w:val="1"/>
      <w:numFmt w:val="bullet"/>
      <w:lvlText w:val="-"/>
      <w:lvlJc w:val="left"/>
      <w:pPr>
        <w:ind w:left="8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1" w15:restartNumberingAfterBreak="0">
    <w:nsid w:val="2B884105"/>
    <w:multiLevelType w:val="multilevel"/>
    <w:tmpl w:val="CC542E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2EDB5537"/>
    <w:multiLevelType w:val="hybridMultilevel"/>
    <w:tmpl w:val="CEDA07F0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78C2893"/>
    <w:multiLevelType w:val="hybridMultilevel"/>
    <w:tmpl w:val="6EE00FDE"/>
    <w:lvl w:ilvl="0" w:tplc="5C86F15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345307"/>
    <w:multiLevelType w:val="multilevel"/>
    <w:tmpl w:val="8D48A67E"/>
    <w:lvl w:ilvl="0">
      <w:start w:val="1"/>
      <w:numFmt w:val="decimal"/>
      <w:lvlText w:val="%1"/>
      <w:lvlJc w:val="left"/>
      <w:pPr>
        <w:tabs>
          <w:tab w:val="num" w:pos="1778"/>
        </w:tabs>
        <w:ind w:left="1778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" w15:restartNumberingAfterBreak="0">
    <w:nsid w:val="46E87638"/>
    <w:multiLevelType w:val="hybridMultilevel"/>
    <w:tmpl w:val="4D7E3C94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BC4263D"/>
    <w:multiLevelType w:val="hybridMultilevel"/>
    <w:tmpl w:val="1B90C948"/>
    <w:lvl w:ilvl="0" w:tplc="83D4BF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87C2637"/>
    <w:multiLevelType w:val="multilevel"/>
    <w:tmpl w:val="645A531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52" w:hanging="885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52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 w15:restartNumberingAfterBreak="0">
    <w:nsid w:val="6B9633C5"/>
    <w:multiLevelType w:val="multilevel"/>
    <w:tmpl w:val="CCE63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8"/>
  </w:num>
  <w:num w:numId="5">
    <w:abstractNumId w:val="0"/>
  </w:num>
  <w:num w:numId="6">
    <w:abstractNumId w:val="3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532"/>
    <w:rsid w:val="000F337F"/>
    <w:rsid w:val="00171A33"/>
    <w:rsid w:val="002174B6"/>
    <w:rsid w:val="00320E4E"/>
    <w:rsid w:val="00485D93"/>
    <w:rsid w:val="00591C98"/>
    <w:rsid w:val="005A2FE6"/>
    <w:rsid w:val="0071514D"/>
    <w:rsid w:val="00717532"/>
    <w:rsid w:val="007711E9"/>
    <w:rsid w:val="00917304"/>
    <w:rsid w:val="009C7FB0"/>
    <w:rsid w:val="009E23B1"/>
    <w:rsid w:val="00BD02E9"/>
    <w:rsid w:val="00BE3F6E"/>
    <w:rsid w:val="00C55E38"/>
    <w:rsid w:val="00CD3411"/>
    <w:rsid w:val="00DA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9C52C7-9D11-4462-8345-267531D14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337F"/>
    <w:pPr>
      <w:widowControl w:val="0"/>
      <w:spacing w:after="120" w:line="276" w:lineRule="auto"/>
      <w:ind w:firstLine="567"/>
      <w:jc w:val="both"/>
    </w:pPr>
    <w:rPr>
      <w:rFonts w:ascii="Bookman Old Style" w:eastAsia="Times New Roman" w:hAnsi="Bookman Old Style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0F33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33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337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337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+таб"/>
    <w:basedOn w:val="a"/>
    <w:link w:val="a4"/>
    <w:rsid w:val="000F337F"/>
    <w:pPr>
      <w:spacing w:after="0" w:line="240" w:lineRule="auto"/>
      <w:ind w:firstLine="0"/>
      <w:jc w:val="center"/>
    </w:pPr>
    <w:rPr>
      <w:rFonts w:eastAsia="Calibri"/>
      <w:szCs w:val="20"/>
      <w:lang w:eastAsia="ru-RU"/>
    </w:rPr>
  </w:style>
  <w:style w:type="character" w:customStyle="1" w:styleId="a4">
    <w:name w:val="+таб Знак"/>
    <w:link w:val="a3"/>
    <w:locked/>
    <w:rsid w:val="000F337F"/>
    <w:rPr>
      <w:rFonts w:ascii="Bookman Old Style" w:eastAsia="Calibri" w:hAnsi="Bookman Old Style" w:cs="Times New Roman"/>
      <w:sz w:val="24"/>
      <w:szCs w:val="20"/>
      <w:lang w:eastAsia="ru-RU"/>
    </w:rPr>
  </w:style>
  <w:style w:type="paragraph" w:customStyle="1" w:styleId="S1">
    <w:name w:val="S_Заголовок 1"/>
    <w:basedOn w:val="1"/>
    <w:rsid w:val="000F337F"/>
    <w:pPr>
      <w:pageBreakBefore/>
      <w:spacing w:before="0" w:after="120"/>
      <w:ind w:firstLine="0"/>
      <w:jc w:val="left"/>
    </w:pPr>
    <w:rPr>
      <w:rFonts w:ascii="Bookman Old Style" w:eastAsia="Calibri" w:hAnsi="Bookman Old Style" w:cs="Times New Roman"/>
      <w:b/>
      <w:bCs/>
      <w:caps/>
      <w:color w:val="auto"/>
      <w:sz w:val="24"/>
      <w:szCs w:val="28"/>
    </w:rPr>
  </w:style>
  <w:style w:type="paragraph" w:customStyle="1" w:styleId="S2">
    <w:name w:val="S_Заголовок 2"/>
    <w:basedOn w:val="2"/>
    <w:autoRedefine/>
    <w:rsid w:val="000F337F"/>
    <w:pPr>
      <w:keepLines w:val="0"/>
      <w:spacing w:before="120" w:after="120"/>
      <w:ind w:firstLine="0"/>
      <w:jc w:val="left"/>
    </w:pPr>
    <w:rPr>
      <w:rFonts w:ascii="Bookman Old Style" w:eastAsia="Times New Roman" w:hAnsi="Bookman Old Style" w:cs="Times New Roman"/>
      <w:b/>
      <w:color w:val="auto"/>
      <w:sz w:val="24"/>
      <w:szCs w:val="24"/>
      <w:lang w:eastAsia="ru-RU"/>
    </w:rPr>
  </w:style>
  <w:style w:type="paragraph" w:customStyle="1" w:styleId="S3">
    <w:name w:val="S_Заголовок 3"/>
    <w:basedOn w:val="3"/>
    <w:rsid w:val="000F337F"/>
    <w:pPr>
      <w:keepLines w:val="0"/>
      <w:spacing w:before="120" w:after="120"/>
      <w:ind w:firstLine="0"/>
      <w:jc w:val="left"/>
    </w:pPr>
    <w:rPr>
      <w:rFonts w:ascii="Bookman Old Style" w:eastAsia="Calibri" w:hAnsi="Bookman Old Style" w:cs="Times New Roman"/>
      <w:b/>
      <w:color w:val="auto"/>
      <w:lang w:eastAsia="ru-RU"/>
    </w:rPr>
  </w:style>
  <w:style w:type="paragraph" w:customStyle="1" w:styleId="S4">
    <w:name w:val="S_Заголовок 4"/>
    <w:basedOn w:val="4"/>
    <w:rsid w:val="000F337F"/>
    <w:pPr>
      <w:keepNext w:val="0"/>
      <w:keepLines w:val="0"/>
      <w:spacing w:before="0" w:line="240" w:lineRule="auto"/>
      <w:ind w:firstLine="0"/>
      <w:jc w:val="left"/>
    </w:pPr>
    <w:rPr>
      <w:rFonts w:ascii="Times New Roman" w:eastAsia="Calibri" w:hAnsi="Times New Roman" w:cs="Times New Roman"/>
      <w:iCs w:val="0"/>
      <w:color w:val="auto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F337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F337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F337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F337F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9E23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23B1"/>
    <w:rPr>
      <w:rFonts w:ascii="Segoe UI" w:eastAsia="Times New Roman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711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8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9</Pages>
  <Words>1337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BibikovAA</cp:lastModifiedBy>
  <cp:revision>11</cp:revision>
  <cp:lastPrinted>2021-08-08T07:20:00Z</cp:lastPrinted>
  <dcterms:created xsi:type="dcterms:W3CDTF">2020-11-06T03:36:00Z</dcterms:created>
  <dcterms:modified xsi:type="dcterms:W3CDTF">2021-08-08T07:20:00Z</dcterms:modified>
</cp:coreProperties>
</file>